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4556/TCHQ-TXNK năm 2024 áp thuế suất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4556/TCHQ-TXNK</w:t>
      </w:r>
    </w:p>
    <w:p>
      <w:r>
        <w:t>V/v áp thuế suất thuế giá trị gia tăng</w:t>
      </w:r>
    </w:p>
    <w:p>
      <w:r>
        <w:t>Hà Nội, ngày 24 tháng 9 năm 2024</w:t>
      </w:r>
    </w:p>
    <w:p>
      <w:r>
        <w:t>Kính gửi:    Công ty TNHH vật tư kim loại và thiết bị công nghiệp.</w:t>
      </w:r>
    </w:p>
    <w:p>
      <w:r>
        <w:t>(Số 33 LK 11B, KĐT Mỗ Lao, Phường Mộ Lao, Quận Hà Đông, Thành phố Hà Nội)</w:t>
      </w:r>
    </w:p>
    <w:p>
      <w:r>
        <w:t>Tổng cục Hải quan nhận được công văn số 240911/CV-DN ngày 11/9/2024 của Công ty TNHH vật tư kim loại và thiết bị công nghiệp vướng mắc về thuế suất thuế giá trị gia tăng (GTGT). Về vấn đề này, Tổng cục Hải quan có ý kiến như sau:</w:t>
      </w:r>
    </w:p>
    <w:p>
      <w:r>
        <w:t>Căn cứ Mục IV, Phần B Phụ lục III Nghị định số 72/2024/NĐ-CP ngày 30/6/2024 của Chính phủ, trường hợp hàng hóa nêu tại công văn số 240911/CV-DN được xác định là thiết bị điện tử chuyên dùng thì không thuộc đối tượng được giảm thuế GTGT, áp dụng mức thuế suất là 10%.</w:t>
      </w:r>
    </w:p>
    <w:p>
      <w:r>
        <w:t>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  ă  n bản quy phạm pháp luật hướng dẫn thi hành Luật Hải quan.</w:t>
      </w:r>
    </w:p>
    <w:p>
      <w:r>
        <w:t>Trường hợp vướng m  ắ  c liên quan đến việc xác định hàng hóa nhập khẩu là thiết bị điện tử chuyên dùng để khai thuế GTGT, đề nghị doanh nghiệp liên hệ với Bộ Thông tin và Truyền thông để được hướng dẫn.</w:t>
      </w:r>
    </w:p>
    <w:p>
      <w:r>
        <w:t>Do thông tin cung cấp chưa đủ để Tổng cục Hải quan trả lời cụ thể, đề nghị doanh nghiệp nghiên cứu quy định tại các văn bản quy phạm pháp luật nêu trên để thực hiện và liên hệ trực tiếp với cơ quan hải quan nơi làm thủ tục nhập khẩu để được hướng dẫn chi tiết.</w:t>
      </w:r>
    </w:p>
    <w:p>
      <w:r>
        <w:t>Tổng cục Hải quan thông báo để Công ty TNHH vật tư kim loại và thiết bị công nghiệp biết./.</w:t>
      </w:r>
    </w:p>
    <w:p>
      <w:r>
        <w:t>Nơi nhận:</w:t>
      </w:r>
    </w:p>
    <w:p>
      <w:r>
        <w:t>-  Như trên;</w:t>
      </w:r>
    </w:p>
    <w:p>
      <w:r>
        <w:t>-  PTCT. Âu Anh Tuấn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