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4540/BYT-VPB1 năm 2024 trả lời kiến nghị của cử tri tỉnh Vĩnh Phúc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4540/BYT-VPB1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4540/BYT-VPB1</w:t>
      </w:r>
    </w:p>
    <w:p>
      <w:r>
        <w:t>V/v trả lời kiến nghị của cử tri tỉnh Vĩnh Phúc trước Kỳ họp thứ 7, Quốc hội khóa XV</w:t>
      </w:r>
    </w:p>
    <w:p>
      <w:r>
        <w:t>Hà Nội, ngày 06 tháng 8 năm 2024</w:t>
      </w:r>
    </w:p>
    <w:p>
      <w:r>
        <w:t>Kính gửi:  Đoàn Đại biểu Quốc hội tỉnh Vĩnh Phúc</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cử tri tỉnh Vĩnh Phúc có kiến nghị:  “Đề nghị nghiên cứu trình Chính phủ xem xét giải quyết những khó khăn hạn chế về chế độ chính sách đối với cán bộ y tế. Vì ngành Y tế là ngành khoa học kỹ thuật đặc biệt vì sản phẩm làm ra là sức khỏe của con người, với đặc thù đào tạo dài hạn, cường độ lao động lớn; trách nhiệm lao động ngành y tế hết sức nặng nề, bởi công việc chăm sóc sức khoẻ tại các cơ sở khám chữa bệnh hằng ngày phải tiếp xúc với ốm đau, bệnh tật, các nguồn lây dịch bệnh, phải trực đêm. Tuy nhiên, mức thu nhập của cán bộ, viên chức lao động ngành Y tế hiện nay vẫn thấp so với công sức mà họ bỏ ra cho việc học tập và làm việc. Cán bộ Y tế có trình độ đại học mới ra trường hệ số lương khởi điểm là 2,34 + 40% đặc thù; Tiền trực này vô cùng thấp, 12 năm chưa được thay đổi, mang tính chất cào bằng”.</w:t>
      </w:r>
    </w:p>
    <w:p>
      <w:r>
        <w:t>Sau khi nghiên cứu nội dung kiến nghị và rà soát các văn bản liên quan, Bộ Y tế xin trả lời như sau:</w:t>
      </w:r>
    </w:p>
    <w:p>
      <w:r>
        <w:t>Thực hiện Nghị quyết số 27-NQ/TW ngày 21/5/2018 của Ban Chấp hành Trung ương Đảng khóa XIII về việc cải cách chính sách tiền lương đối với cán bộ, công chức, viên chức, lực lượng vũ trang và người lao động trong doanh nghiệp; Nghị quyết số 99/2023/QH15 ngày 24/6/2023 của Quốc hội về giám sát chuyên đề việc huy động, quản lý và sử dụng các nguồn lực phục vụ công tác phòng, chống dịch COVID-19, Bộ Y tế đang xây dựng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dự kiến trình Thủ tướng Chính phủ vào tháng 11/2024. Nội dung sửa đổi, bổ sung bao gồm: (1) Tăng tiền phụ cấp phẫu thuật, thủ thuật; tăng mức tiền trực và tiền ăn cho cán bộ y tế phù hợp với chỉ số trượt giá và giá tiêu dùng hiện nay; (2) Áp dụng quy định thời giờ làm việc, làm thêm và thanh toán chế độ làm thêm giờ đối với thời gian trực 24/24 giờ của viên chức, người lao động theo Bộ luật Lao động; (3) Áp dụng chế độ phụ cấp đặc thù đối với các đối tượng hợp đồng lao động đã được xếp lương theo Nghị định số 204/2004/NĐ-CP ngày 14/12/2004 của Chính phủ về chế độ tiền lương đối với cán bộ, công chức, viên chức và lực lượng vũ trang (bao gồm bảo vệ, lái xe, hộ lý, hợp đồng chuyên môn trong thời gian chờ thi tuyển viên chức).</w:t>
      </w:r>
    </w:p>
    <w:p>
      <w:r>
        <w:t>Bộ Y tế trân trọng kính gửi Đoàn Đại biểu Quốc hội tỉnh Vĩnh Phúc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