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4537/UBND-KGVX năm 2025 thực hiện Nghị quyết 18/2025/NQ-HĐND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4537/UBND-KGVX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4537/UBND-KGVX</w:t>
      </w:r>
    </w:p>
    <w:p>
      <w:r>
        <w:t>V/v triển khai thực hiện Nghị quyết số 18/2025/NQ-HĐND ngày 09/7/2025 của HĐND Thành phố</w:t>
      </w:r>
    </w:p>
    <w:p>
      <w:r>
        <w:t>Hà Nội, ngày 11 tháng 8 năm 2025</w:t>
      </w:r>
    </w:p>
    <w:p>
      <w:r>
        <w:t>Kính gửi:</w:t>
      </w:r>
    </w:p>
    <w:p>
      <w:r>
        <w:t>- Các Sở: Giáo dục và Đào tạo, Tài chính, Y tế, Văn hóa và Thể thao;</w:t>
      </w:r>
    </w:p>
    <w:p>
      <w:r>
        <w:t>- Thuế thành phố Hà Nội;</w:t>
      </w:r>
    </w:p>
    <w:p>
      <w:r>
        <w:t>- Kho bạc Nhà nước khu vực I;</w:t>
      </w:r>
    </w:p>
    <w:p>
      <w:r>
        <w:t>- Thanh tra thành phố Hà Nội;</w:t>
      </w:r>
    </w:p>
    <w:p>
      <w:r>
        <w:t>- Ủy ban nhân dân các phường, xã.</w:t>
      </w:r>
    </w:p>
    <w:p>
      <w:r>
        <w:t>Thực hiện Nghị quyết số 18/2025/NQ-HĐND ngày 09 tháng 7 năm 2025 của HĐND Thành phố quy định cơ chế hỗ trợ bữa ăn bán trú cho học sinh tiểu học trên địa bàn thành phố Hà Nội năm học 2025-2026 (sau đây gọi tắt là Nghị quyết số 18/2025/NQ-HĐND); Ủy ban nhân dân Thành phố yêu cầu các Sở; Thuế thành phố Hà Nội; Kho bạc Nhà nước khu vực I, Ủy ban nhân dân các phường, xã; các cơ sở giáo dục trên địa bàn thành phố Hà Nội (có đối tượng được hỗ trợ) và các đơn vị liên quan triển khai thực hiện một số nhiệm vụ, cụ thể như sau:</w:t>
      </w:r>
    </w:p>
    <w:p>
      <w:r>
        <w:t>1. Sở Giáo dục và Đào tạo</w:t>
      </w:r>
    </w:p>
    <w:p>
      <w:r>
        <w:t>a) Phối hợp với Sở Văn hóa và Thể thao tổ chức tuyên truyền sâu rộng đến các tầng lớp nhân dân, các cơ quan, tổ chức trên địa bàn Thành phố về cơ chế hỗ trợ bữa ăn bán trú cho học sinh tiểu học trên địa bàn thành phố Hà Nội năm học</w:t>
      </w:r>
    </w:p>
    <w:p>
      <w:r>
        <w:t>2025-2026 theo Nghị quyết số 18/2025/NQ-HĐND đảm bảo đúng quy định; chỉ đạo các cơ sở giáo dục trên địa bàn thành phố (có đối tượng được hỗ trợ) tuyên truyền, phổ biến đến cha mẹ học sinh về cơ chế hỗ trợ bữa ăn bán trú quy định tại Nghị quyết số 18/2025/NQ-HĐND.</w:t>
      </w:r>
    </w:p>
    <w:p>
      <w:r>
        <w:t>b) Chỉ đạo, triển khai thực hiện Nghị quyết số 18/2025/NQ-HĐND và văn bản hướng dẫn của các ngành có liên quan đối với các cơ sở giáo dục công lập trực thuộc theo phân cấp quản lý đảm bảo việc hỗ trợ đúng đối tượng, công khai, minh bạch, tuân thủ các quy định của pháp luật.</w:t>
      </w:r>
    </w:p>
    <w:p>
      <w:r>
        <w:t>c) Chủ trì, phối hợp với các đơn vị liên quan căn cứ các văn bản quy định hiện hành, chỉ đạo việc tổ chức bữa ăn bán trú tại các cơ sở giáo dục (có đối tượng được hỗ trợ) trên địa bàn Thành phố đảm bảo cung cấp năng lượng và dinh dưỡng cho học sinh đáp ứng nhu cầu học tập, phát triển thể lực, trí lực theo lứa tuổi.</w:t>
      </w:r>
    </w:p>
    <w:p>
      <w:r>
        <w:t>d) Rà soát cơ sở vật chất, điều kiện cần thiết đáp ứng yêu cầu tốt nhất phục vụ tổ chức bữa ăn bán trú cho học sinh tiểu học tại các cơ sở giáo dục công lập trực thuộc theo phân cấp quản lý đảm bảo an toàn thực phẩm, gửi Sở Tài chính về nguồn kinh phí thực hiện để tổng hợp, báo cáo Ủy ban nhân dân Thành phố theo quy định.</w:t>
      </w:r>
    </w:p>
    <w:p>
      <w:r>
        <w:t>đ) Chủ trì, phối hợp với các đơn vị liên quan hướng dẫn quy trình tổng hợp danh sách, số lượng học sinh và dự toán kinh phí ngân sách hỗ trợ bữa ăn bán trú cho học sinh tiểu học theo quy định tại Nghị quyết số 18/2025/NQ-HĐND.</w:t>
      </w:r>
    </w:p>
    <w:p>
      <w:r>
        <w:t>e) Phối hợp với Sở Tài chính và các đơn vị liên quan hướng dẫn công tác lập, phân bổ, giao dự toán và quyết toán kinh phí ngân sách nhà nước hỗ trợ bữa ăn bán trú cho học sinh tiểu học trên địa bàn thành phố Hà Nội đảm bảo đúng quy định.</w:t>
      </w:r>
    </w:p>
    <w:p>
      <w:r>
        <w:t>g) Chủ trì, phối hợp với Sở Y tế và các đơn vị liên quan trong công tác kiểm tra, giám sát công tác đảm bảo an toàn thực phẩm và đảm bảo dinh dưỡng đối với bữa ăn bán trú tại các cơ sở giáo dục công lập trực thuộc theo phân cấp quản lý (có đối tượng được hỗ trợ).</w:t>
      </w:r>
    </w:p>
    <w:p>
      <w:r>
        <w:t>h) Chủ trì, phối hợp với các đơn vị liên quan kiểm tra quá trình thực hiện Nghị quyết số 18/2025/NQ-HĐND tại các cơ sở giáo dục công lập trực thuộc theo phân cấp quản lý, đảm bảo việc thực hiện chính sách công khai, minh bạch, đúng quy định. Thực hiện chế độ báo cáo theo quy định.</w:t>
      </w:r>
    </w:p>
    <w:p>
      <w:r>
        <w:t>i) Chủ trì, phối hợp với các đơn vị liên quan kiểm tra công tác tổ chức bán trú tại các cơ sở giáo dục (có đối tượng được hỗ trợ) trên địa bàn Thành phố.</w:t>
      </w:r>
    </w:p>
    <w:p>
      <w:r>
        <w:t>k) Chủ trì, phối hợp với các đơn vị liên quan tổng kết, đánh giá việc thực hiện Nghị quyết số 18/2025/NQ-HĐND, đề xuất chính sách hỗ trợ bữa ăn bán trú cho những năm tiếp theo.</w:t>
      </w:r>
    </w:p>
    <w:p>
      <w:r>
        <w:t>2. Sở Tài chính</w:t>
      </w:r>
    </w:p>
    <w:p>
      <w:r>
        <w:t>a) Chủ trì, phối hợp với Sở Giáo dục và Đào tạo và các đơn vị liên quan hướng dẫn quy trình công tác lập, phân bổ, giao dự toán và quyết toán kinh phí ngân sách nhà nước hỗ trợ bữa ăn bán trú cho học sinh tiểu học trên địa bàn thành phố Hà Nội năm học 2025-2026 theo Nghị quyết số 18/2025/NQ-HĐND đảm bảo đúng quy định.</w:t>
      </w:r>
    </w:p>
    <w:p>
      <w:r>
        <w:t>b) Trên cơ sở đề xuất của Sở Giáo dục và Đào tạo và Ủy ban nhân dân các phường, xã, tổng hợp báo cáo Ủy ban nhân dân Thành phố bố trí kinh phí thực hiện cơ chế hỗ trợ bữa ăn bán trú cho học sinh tiểu học giao các đơn vị triển khai thực hiện theo quy định hiện hành.</w:t>
      </w:r>
    </w:p>
    <w:p>
      <w:r>
        <w:t>3. Sở Văn hóa và Thể thao</w:t>
      </w:r>
    </w:p>
    <w:p>
      <w:r>
        <w:t>Chủ trì, phối hợp với Sở Giáo dục và Đào tạo và các đơn vị liên quan tổ chức tuyên truyền sâu rộng đến các tầng lớp nhân dân, các cơ quan, tổ chức trên địa bàn Thành phố về cơ chế hỗ trợ bữa ăn bán trú cho học sinh tiểu học trên địa bàn thành phố Hà Nội năm học 2025-2026 quy định tại Nghị quyết số 18/2025/NQ-HĐND.</w:t>
      </w:r>
    </w:p>
    <w:p>
      <w:r>
        <w:t>4. Sở Y tế</w:t>
      </w:r>
    </w:p>
    <w:p>
      <w:r>
        <w:t>a) Chủ trì, phối hợp với các đơn vị liên quan căn cứ các quy định của Chính phủ, Bộ Giáo dục và Đào tạo, Bộ Y tế, hướng dẫn dinh dưỡng đối với bữa ăn học đường cho các cơ sở giáo dục (có đối tượng được hỗ trợ) đảm bảo đáp ứng đủ năng lượng và các chất dinh dưỡng cần thiết cho học sinh, đáp ứng nhu cầu học tập, phát triển thể lực, trí lực theo lứa tuổi, đáp ứng các yêu cầu của hướng dẫn số 02/BCĐ-HD ngày 15/7/2025 của Ban chỉ đạo công tác An toàn thực phẩm thành phố Hà Nội.</w:t>
      </w:r>
    </w:p>
    <w:p>
      <w:r>
        <w:t>b) Phối hợp với Sở Giáo dục và Đào tạo, Ủy ban nhân dân các phường, xã trong công tác kiểm tra, giám sát công tác đảm bảo an toàn thực phẩm và đảm bảo dinh dưỡng đối với bữa ăn bán trú tại các cơ sở giáo dục (có đối tượng được hỗ trợ) trên địa bàn Thành phố.</w:t>
      </w:r>
    </w:p>
    <w:p>
      <w:r>
        <w:t>5. Kho bạc Nhà nước khu vực I</w:t>
      </w:r>
    </w:p>
    <w:p>
      <w:r>
        <w:t>a) Hướng dẫn các cơ sở giáo dục được giao kinh phí hỗ trợ bữa ăn bán trú mở tài khoản theo đúng quy định tại Thông tư số 18/2020/TT-BTC ngày 31/3/2020 của Bộ Tài chính về việc hướng dẫn đăng ký và sử dụng tài khoản tại Kho bạc Nhà nước và các văn bản sửa đổi, bổ sung, để tiếp nhận và thanh quyết toán kinh phí ngân sách hỗ trợ.</w:t>
      </w:r>
    </w:p>
    <w:p>
      <w:r>
        <w:t>b) Thanh toán, tạm ứng kinh phí hỗ trợ bữa ăn bán trú của các cơ sở giáo dục theo đúng quy định.</w:t>
      </w:r>
    </w:p>
    <w:p>
      <w:r>
        <w:t>6. Thuế thành phố Hà Nội : Chỉ đạo Thuế cơ sở thuộc Thuế thành phố Hà Nội hướng dẫn, kiểm tra các cơ sở giáo dục có triển khai dịch vụ phục vụ bán trú (dịch vụ tiền ăn của học sinh) thực hiện nghĩa vụ thuế theo quy định.</w:t>
      </w:r>
    </w:p>
    <w:p>
      <w:r>
        <w:t>7. Thanh tra thành phố Hà Nội:  Căn cứ chức năng nhiệm vụ, tham mưu Ủy ban nhân dân Thành phố tổ chức thanh tra việc chấp hành quy định trong việc triển khai thực hiện Nghị quyết số 18/2025/NQ-HĐND; kịp thời phát hiện, xử lý nghiêm các hành vi vi phạm theo đúng thẩm quyền và quy định của pháp luật; đề xuất khắc phục các tồn tại (nếu có), báo cáo Ủy ban nhân dân Thành phố theo quy định.</w:t>
      </w:r>
    </w:p>
    <w:p>
      <w:r>
        <w:t>8. Ủy ban nhân dân các phường, xã</w:t>
      </w:r>
    </w:p>
    <w:p>
      <w:r>
        <w:t>a) Chỉ đạo, triển khai thực hiện Nghị quyết số 18/2025/NQ-HĐND và văn bản hướng dẫn của các ngành có liên quan đối với các cơ sở giáo dục trực thuộc theo phân cấp quản lý và các cơ sở giáo dục thuộc các trường đại học, cao đẳng, viện nghiên cứu... trên địa bàn phường, xã, đảm bảo việc hỗ trợ đúng đối tượng, công khai, minh bạch, tuân thủ các quy định của pháp luật.</w:t>
      </w:r>
    </w:p>
    <w:p>
      <w:r>
        <w:t>b) Phối hợp với Sở Giáo dục và Đào tạo và các đơn vị liên quan trong công tác chỉ đạo việc tổ chức bữa ăn bán trú tại các cơ sở giáo dục trực thuộc theo phân cấp quản lý và các cơ sở giáo dục thuộc các trường đại học, cao đẳng, viện nghiên cứu... trên địa bàn phường, xã (có đối tượng được hỗ trợ) đảm bảo cung cấp năng lượng và dinh dưỡng cho học sinh đáp ứng nhu cầu học tập, phát triển thể lực, trí lực theo lứa tuổi.</w:t>
      </w:r>
    </w:p>
    <w:p>
      <w:r>
        <w:t>c) Rà soát cơ sở vật chất, điều kiện cần thiết đáp ứng yêu cầu tốt nhất phục vụ tổ chức bữa ăn bán trú cho học sinh tiểu học tại các cơ sở giáo dục công lập trực thuộc theo phân cấp quản lý đảm bảo an toàn thực phẩm, gửi Sở Tài chính về nguồn kinh phí thực hiện để tổng hợp, báo cáo Ủy ban nhân dân Thành phố theo quy định.</w:t>
      </w:r>
    </w:p>
    <w:p>
      <w:r>
        <w:t>d) Chủ trì, phối hợp với Sở Y tế và các đơn vị liên quan trong công tác kiểm tra, giám sát công tác đảm bảo an toàn thực phẩm và đảm bảo dinh dưỡng đối với bữa ăn bán trú tại các cơ sở giáo dục trực thuộc theo phân cấp quản lý và các cơ sở giáo dục thuộc các trường đại học, cao đẳng, viện nghiên cứu...trên địa bàn phường, xã (có đối tượng được hỗ trợ).</w:t>
      </w:r>
    </w:p>
    <w:p>
      <w:r>
        <w:t>đ) Chủ trì, phối hợp với các đơn vị liên quan kiểm tra quá trình thực hiện Nghị quyết số 18/2025/NQ-HĐND tại các cơ sở giáo dục trực thuộc theo phân cấp quản lý và các cơ sở giáo dục thuộc các trường đại học, cao đẳng, viện nghiên cứu...trên địa bàn phường, xã (có đối tượng được hỗ trợ), đảm bảo việc thực hiện chính sách công khai, minh bạch, đúng quy định. Thực hiện chế độ báo cáo theo quy định.</w:t>
      </w:r>
    </w:p>
    <w:p>
      <w:r>
        <w:t>e) Phối hợp với Sở Giáo dục và Đào tạo và các đơn vị liên quan kiểm tra công tác tổ chức bán trú tại các cơ sở giáo dục trực thuộc theo phân cấp quản lý và các cơ sở giáo dục thuộc các trường đại học, cao đẳng, viện nghiên cứu...trên địa bàn phường, xã (có đối tượng được hỗ trợ).</w:t>
      </w:r>
    </w:p>
    <w:p>
      <w:r>
        <w:t>Yêu cầu các đơn vị nghiêm túc thực hiện. Trong quá trình thực hiện, nếu có vướng mắc, các đơn vị phản ánh về Sở Giáo dục và Đào tạo để tổng hợp, phối hợp với các đơn vị có liên quan xem xét giải quyết hoặc báo cáo Ủy ban nhân dân Thành phố xem xét, giải quyết nếu vượt thẩm quyền./.</w:t>
      </w:r>
    </w:p>
    <w:p>
      <w:r>
        <w:t>Nơi nhận:</w:t>
      </w:r>
    </w:p>
    <w:p>
      <w:r>
        <w:t>- Như trên;</w:t>
      </w:r>
    </w:p>
    <w:p>
      <w:r>
        <w:t>- Đồng chí Bí thư Thành ủy;</w:t>
      </w:r>
    </w:p>
    <w:p>
      <w:r>
        <w:t>- Bộ Giáo dục và Đào tạo;</w:t>
      </w:r>
    </w:p>
    <w:p>
      <w:r>
        <w:t>- Các đ/c Phó Bí thư Thành ủy;</w:t>
      </w:r>
    </w:p>
    <w:p>
      <w:r>
        <w:t>- Đ/c Chủ tịch UBND Thành phố;</w:t>
      </w:r>
    </w:p>
    <w:p>
      <w:r>
        <w:t>- Thường trực HĐND Thành phố;</w:t>
      </w:r>
    </w:p>
    <w:p>
      <w:r>
        <w:t>- Các đ/c PCT UBND Thành phố:</w:t>
      </w:r>
    </w:p>
    <w:p>
      <w:r>
        <w:t>- Ban Tuyên giáo và Dân vận Thành ủy;</w:t>
      </w:r>
    </w:p>
    <w:p>
      <w:r>
        <w:t>- Ban Văn hóa Xã hội - HĐND Thành phố;</w:t>
      </w:r>
    </w:p>
    <w:p>
      <w:r>
        <w:t>- Đài PT&amp;TH Hà Nội, Báo Hà Nội mới;</w:t>
      </w:r>
    </w:p>
    <w:p>
      <w:r>
        <w:t>- VPUB: CVP, các Phó Chánh Văn phòng; Các phòng: KGVX, KT,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