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453/BNNMT-KHTC năm 2025 về thuế giá trị gia tăng đối với mặt hàng viên nén bã vỏ điều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453/BNNMT-KHTC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453/BNNMT-KHTC</w:t>
      </w:r>
    </w:p>
    <w:p>
      <w:r>
        <w:t>V/v Thuế GTGT</w:t>
      </w:r>
    </w:p>
    <w:p>
      <w:r>
        <w:t>Hà Nội, ngày 26 tháng 3 năm 2025</w:t>
      </w:r>
    </w:p>
    <w:p>
      <w:r>
        <w:t>Kính gửi:    Bộ Tài chính - Cục thuế</w:t>
      </w:r>
    </w:p>
    <w:p>
      <w:r>
        <w:t>Bộ Nông nghiệp và Môi trường nhận được công văn số 892/TCT ngày 27/2/2025 của Tổng cục thuế (Nay là Cục thuế) về việc có ý kiến về thuế suất thuế GTGT đối với mặt hàng viên nén bã vỏ điều. Về việc này, Bộ Nông nghiệp và Môi trường có ý kiến như sau:</w:t>
      </w:r>
    </w:p>
    <w:p>
      <w:r>
        <w:t>Hiện nay, các quy định về sơ chế, chế biến thực phẩm nói chung và sơ chế, chế biến sản phẩm trồng trọt nói riêng đã được quy định tại các văn bản quy phạm pháp luật: Luật An toàn thực phẩm số 55/2010/QH12 ngày 17/6/2010 (Khoản 4, khoản 16 Điều 2), Thông tư số 26/2015/TT-BTC ngày 27/2/2015 (khoản 1, Điều 1) của Bộ Tài chính hướng dẫn về thuế GTGT và quản lý thuế tại Nghị định số 12/2015/NĐ-CP ngày 12/12/2015 của Chính phủ...</w:t>
      </w:r>
    </w:p>
    <w:p>
      <w:r>
        <w:t>Do đó, đề nghị Cục thuế căn cứ các quy định pháp luật hiện hành nêu trên và sản phẩm thực tế viên nén bã vỏ điều để đối chiếu, áp dụng giải quyết theo đúng quy định pháp luật.</w:t>
      </w:r>
    </w:p>
    <w:p>
      <w:r>
        <w:t>Trên đây là ý kiến của Bộ Nông nghiệp và Môi trường, đề nghị Cục thuế xử lý theo thẩm quyền./.</w:t>
      </w:r>
    </w:p>
    <w:p>
      <w:r>
        <w:t>Nơi nhận:</w:t>
      </w:r>
    </w:p>
    <w:p>
      <w:r>
        <w:t>- Như trên;</w:t>
      </w:r>
    </w:p>
    <w:p>
      <w:r>
        <w:t>- TTr Hoàng Trung (để b/cáo);</w:t>
      </w:r>
    </w:p>
    <w:p>
      <w:r>
        <w:t>- Vụ trưởng (để b/cáo);</w:t>
      </w:r>
    </w:p>
    <w:p>
      <w:r>
        <w:t>- Lưu VT, VP(TH), KH-TC.</w:t>
      </w:r>
    </w:p>
    <w:p>
      <w:r>
        <w:t>TL. BỘ TRƯỞNG</w:t>
      </w:r>
    </w:p>
    <w:p>
      <w:r>
        <w:t>KT. VỤ TRƯỞNG VỤ KẾ HOẠCH - TÀI CHÍNH</w:t>
      </w:r>
    </w:p>
    <w:p>
      <w:r>
        <w:t>PHÓ VỤ TRƯỞNG</w:t>
      </w:r>
    </w:p>
    <w:p>
      <w:r>
        <w:t>Bùi Khắc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