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4490/BLÐTBXH-VPQGGN năm 2024 rà soát kế hoạch vốn đầu tư năm 2025 thực hiện Chương trình Mục tiêu quốc gia giảm nghèo bền vững giai đoạn 2021-2025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4490/BLĐTBXH-VPQGGN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 Ộ  LAO ĐỘNG - THƯƠNG BINH  VÀ XÃ HỘI</w:t>
      </w:r>
    </w:p>
    <w:p>
      <w:r>
        <w:t>-------</w:t>
      </w:r>
    </w:p>
    <w:p>
      <w:r>
        <w:t>CỘNG HÒA XÃ HỘI CHỦ NGHĨA VIỆT NAM</w:t>
      </w:r>
    </w:p>
    <w:p>
      <w:r>
        <w:t>Độc lập - Tự do - Hạnh phúc</w:t>
      </w:r>
    </w:p>
    <w:p>
      <w:r>
        <w:t>---------------</w:t>
      </w:r>
    </w:p>
    <w:p>
      <w:r>
        <w:t>Số:  4490 /BLĐTBXH-VPQGGN</w:t>
      </w:r>
    </w:p>
    <w:p>
      <w:r>
        <w:t>V/v rà soát kế hoạch vốn đầu tư năm 2025 thực hiện Chương trình MTQG GNBV giai đoạn 2021-2025</w:t>
      </w:r>
    </w:p>
    <w:p>
      <w:r>
        <w:t>Hà Nội, ngày  24  tháng  9  năm  2024</w:t>
      </w:r>
    </w:p>
    <w:p>
      <w:r>
        <w:t>Kính gửi:  Ủy ban nhân dân tỉnh các tỉnh, thành phố trực thuộc trung ương</w:t>
      </w:r>
    </w:p>
    <w:p>
      <w:r>
        <w:t>Căn cứ quy định của pháp luật về xây dựng kế hoạch đầu tư công, Bộ Lao động - Thương binh và Xã hội đã có 03 văn bản [1]  gửi các địa phương đề nghị xây dựng kế hoạch đầu tư công năm 2025 thực hiện Chương trình Mục tiêu quốc gia giảm nghèo bền vững giai đoạn 2021-2025 (Chương trình). Đến nay, 48/48 địa phương nhận ngân sách từ trung ương đã báo cáo kế hoạch xây dựng dự toán ngân sách nhà nước năm 2025 thực hiện Chương trình.</w:t>
      </w:r>
    </w:p>
    <w:p>
      <w:r>
        <w:t>Ngày 20/9/2024, Bộ Kế hoạch và Đầu tư có Công văn số 7655/BKHĐT-TCTT về việc thông báo kế hoạch v ố n đầu tư năm 2025 các chương trình mục tiêu quốc gia, trong đó thông báo vốn đầu tư năm 2025 thực hiện Chương trình là 3.200 tỷ đồng (bằng số còn lại của Chương trình năm 2025 nhưng chưa giảm trừ vốn cho các địa phương có huyện, xã thoát khỏi tình trạng nghèo, đặc biệt khó khăn).</w:t>
      </w:r>
    </w:p>
    <w:p>
      <w:r>
        <w:t>Căn cứ nguy ê n t ắ c, tiêu chí và định mức phân b ổ  tại Quyết định số 02/2022/QĐ-TTg ngày 18/01/2022 của Thủ tướng Chính phủ, Nghị định số 27/2022/NĐ-CP ngày 19/4/2022 của Chính phủ quy định cơ chế quản lý, tổ chức thực hiện các chương trình mục tiêu quốc gia [2]  và s ố  thông báo của Bộ Kế hoạch và đầu tư tại Công văn số 7655/BKHĐT-TCTT nêu trên. Bộ Lao động - Thương binh và Xã hội đề nghị các địa phương rà soát, đề xuất  kế hoạch vốn đầu tư  thực hiện các dự án, ti ể u dự án thuộc Chương trình năm 2025 đảm bảo đúng mục tiêu, nhiệm vụ, nội dung theo quy định.</w:t>
      </w:r>
    </w:p>
    <w:p>
      <w:r>
        <w:t>(Phụ lục chi tiết v ố n đầu tư năm 2025 thực hiện Chương trình kèm theo [3] ).</w:t>
      </w:r>
    </w:p>
    <w:p>
      <w:r>
        <w:t>Do thời gian g ấ p, đề xuất kế hoạch v ố n của quý Ủy ban đ ề  nghị gửi về Bộ Lao động - Thương binh và Xã hội trước ngày  27/9/2024  để tổng hợp, báo cáo cấp có thẩm quyền quyết định; đồng thời gửi về các cơ quan chủ trì dự án, ti ể u dự án thành phần thuộc Chương trình theo quy định [4] .</w:t>
      </w:r>
    </w:p>
    <w:p>
      <w:r>
        <w:t>Trân trọng cảm ơn sự phối hợp của quý Ủy ban./ .</w:t>
      </w:r>
    </w:p>
    <w:p>
      <w:r>
        <w:t>Nơi nhận:</w:t>
      </w:r>
    </w:p>
    <w:p>
      <w:r>
        <w:t>- Như tr ê n;</w:t>
      </w:r>
    </w:p>
    <w:p>
      <w:r>
        <w:t>- Bộ trưởng (để báo cáo);</w:t>
      </w:r>
    </w:p>
    <w:p>
      <w:r>
        <w:t>-  VK HTC, TCGDNN, CVL;</w:t>
      </w:r>
    </w:p>
    <w:p>
      <w:r>
        <w:t>- Sở LĐTBXH các tỉnh, thành phố trực thuộc TW;</w:t>
      </w:r>
    </w:p>
    <w:p>
      <w:r>
        <w:t>- Lưu: VT, VPQGGN (3b).</w:t>
      </w:r>
    </w:p>
    <w:p>
      <w:r>
        <w:t>KT. B Ộ  TRƯỞNG</w:t>
      </w:r>
    </w:p>
    <w:p>
      <w:r>
        <w:t>T HỨ TRƯỞNG</w:t>
      </w:r>
    </w:p>
    <w:p>
      <w:r>
        <w:t>Lê Văn  Thanh</w:t>
      </w:r>
    </w:p>
    <w:p>
      <w:r>
        <w:t>FILE ĐƯỢC ĐÍNH KÈM THEO VĂN BẢN</w:t>
      </w:r>
    </w:p>
    <w:p>
      <w:r>
        <w:t>[1]  Công văn số 2654/BLĐTBXH-VPQGGN ngày 21/6/2024 về việc xây dựng dự toán ngân sách nhà nước năm 2025 thực hiện CT MT Q G GNBV giai đoạn 2021-2025, Công văn số 3502/BLĐ T BXH-VP Q GGN ngày 05/8/2024 đôn đốc gửi kế hoạch ngân sách nhà nước năm 2025 thực hiện Chương trình; Công văn số 4159/BLĐTBXH - VPQGGN ngày 06/9/2024 đôn đốc g ử i kế hoạch ngân sách nhà nước năm 2025.</w:t>
      </w:r>
    </w:p>
    <w:p>
      <w:r>
        <w:t>[2]  Được s ử a đ ổ i, bổ sung tại Nghị định số 38/2023/NĐ-CP ngày 24/6/2023 của Chính phủ.</w:t>
      </w:r>
    </w:p>
    <w:p>
      <w:r>
        <w:t>[3]  Đã giảm trừ v ố n tại các tỉnh có huyện, xã thoát khỏi tình trạng nghèo, đặc biệt khó khăn theo Quyết định số 702/QĐ-TTg ngày 22/7/2024 của Thủ tướng Chính phủ công nhận huyện A Lưới, t ỉ nh Thừa Thiên Huế thoát nghèo năm 2024 và Quy ế t định số 576/QĐ-TTg ngày 28/6/2024 của Thủ tướng Chính phủ về việc công nhận 09 xã đặc biệt khó khăn vùng bãi ngang, ven biển và hải đ ả o giai đoạn 2021-2025 thoát khỏi t ì nh trạng đặc biệt khó khăn.</w:t>
      </w:r>
    </w:p>
    <w:p>
      <w:r>
        <w:t>[4]  Các đơn vị thuộc Bộ Lao động - Thương binh và Xã hội; Tổng cục Giáo dục nghề nghiệp (Tiểu dự án 1 Dự án 4); Cục Việc làm (Tiểu dự án 3 Dự án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