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4477/BCT-TTTN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4477/BCT-TTTN</w:t>
      </w:r>
    </w:p>
    <w:p>
      <w:r>
        <w:t>V/v điều hành kinh doanh xăng dầu</w:t>
      </w:r>
    </w:p>
    <w:p>
      <w:r>
        <w:t>Hà Nội, ngày 27 tháng 6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568/BTC-QLG ngày 26 tháng 6 năm 2024 của Bộ Tài chính tham gia ý kiến về phương án điều hành giá xăng dầu;</w:t>
      </w:r>
    </w:p>
    <w:p>
      <w:r>
        <w:t>Căn cứ thực tế diễn biến giá thành phẩm xăng dầu thế giới kể từ ngày 20 tháng 6 năm 2024 đến hết ngày 26 tháng 6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20/6/2024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21.508</w:t>
      </w:r>
    </w:p>
    <w:p>
      <w:r>
        <w:t>22.014</w:t>
      </w:r>
    </w:p>
    <w:p>
      <w:r>
        <w:t>+506</w:t>
      </w:r>
    </w:p>
    <w:p>
      <w:r>
        <w:t>+2,35</w:t>
      </w:r>
    </w:p>
    <w:p>
      <w:r>
        <w:t>2. Xăng RON95-III</w:t>
      </w:r>
    </w:p>
    <w:p>
      <w:r>
        <w:t>22.466</w:t>
      </w:r>
    </w:p>
    <w:p>
      <w:r>
        <w:t>23.010</w:t>
      </w:r>
    </w:p>
    <w:p>
      <w:r>
        <w:t>+544</w:t>
      </w:r>
    </w:p>
    <w:p>
      <w:r>
        <w:t>+2,42</w:t>
      </w:r>
    </w:p>
    <w:p>
      <w:r>
        <w:t>3. Dầu điêzen 0.05S</w:t>
      </w:r>
    </w:p>
    <w:p>
      <w:r>
        <w:t>20.360</w:t>
      </w:r>
    </w:p>
    <w:p>
      <w:r>
        <w:t>20.689</w:t>
      </w:r>
    </w:p>
    <w:p>
      <w:r>
        <w:t>+329</w:t>
      </w:r>
    </w:p>
    <w:p>
      <w:r>
        <w:t>+1,62</w:t>
      </w:r>
    </w:p>
    <w:p>
      <w:r>
        <w:t>4. Dầu hỏa</w:t>
      </w:r>
    </w:p>
    <w:p>
      <w:r>
        <w:t>20.356</w:t>
      </w:r>
    </w:p>
    <w:p>
      <w:r>
        <w:t>20.614</w:t>
      </w:r>
    </w:p>
    <w:p>
      <w:r>
        <w:t>+258</w:t>
      </w:r>
    </w:p>
    <w:p>
      <w:r>
        <w:t>+1,27</w:t>
      </w:r>
    </w:p>
    <w:p>
      <w:r>
        <w:t>5. Dầu madút 180CST 3.5S</w:t>
      </w:r>
    </w:p>
    <w:p>
      <w:r>
        <w:t>17.223</w:t>
      </w:r>
    </w:p>
    <w:p>
      <w:r>
        <w:t>17.446</w:t>
      </w:r>
    </w:p>
    <w:p>
      <w:r>
        <w:t>+223</w:t>
      </w:r>
    </w:p>
    <w:p>
      <w:r>
        <w:t>+1,29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22.014 đồng/lít;</w:t>
      </w:r>
    </w:p>
    <w:p>
      <w:r>
        <w:t>- Xăng RON95-III: không cao hơn 23.010 đồng/lít;</w:t>
      </w:r>
    </w:p>
    <w:p>
      <w:r>
        <w:t>- Dầu điêzen 0.05S: không cao hơn 20.689 đồng/lít;</w:t>
      </w:r>
    </w:p>
    <w:p>
      <w:r>
        <w:t>- Dầu hỏa: không cao hơn 20.614 đồng/lít;</w:t>
      </w:r>
    </w:p>
    <w:p>
      <w:r>
        <w:t>- Dầu madút 180CST 3.5S: không cao hơn 17.446 đồng/kg.</w:t>
      </w:r>
    </w:p>
    <w:p>
      <w:r>
        <w:t>3.  Thời gian thực hiện</w:t>
      </w:r>
    </w:p>
    <w:p>
      <w:r>
        <w:t>- Trích lập và chi sử dụng Quỹ Bình ổn giá xăng dầu đối với các mặt hàng xăng dầu tại Mục 1 nêu trên: Áp dụng từ 15 giờ 00’ ngày 27 tháng 6 năm 2024.</w:t>
      </w:r>
    </w:p>
    <w:p>
      <w:r>
        <w:t>- Điều chỉnh giá bán các mặt hàng xăng dầu: Do thương nhân đầu mối kinh doanh xăng dầu, thương nhân phân phối xăng dầu quy định nhưng không sớm hơn 15 giờ 00’ ngày 27 tháng 6 năm 2024.</w:t>
      </w:r>
    </w:p>
    <w:p>
      <w:r>
        <w:t>- Kể từ 15 giờ 00’ ngày 27 tháng 6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(20/6/2024 - 26/6/2024)</w:t>
      </w:r>
    </w:p>
    <w:p>
      <w:r>
        <w:t>TT</w:t>
      </w:r>
    </w:p>
    <w:p>
      <w:r>
        <w:t>Ngày</w:t>
      </w:r>
    </w:p>
    <w:p>
      <w:r>
        <w:t>X92</w:t>
      </w:r>
    </w:p>
    <w:p>
      <w:r>
        <w:t>X95</w:t>
      </w:r>
    </w:p>
    <w:p>
      <w:r>
        <w:t>Dầu hoả</w:t>
      </w:r>
    </w:p>
    <w:p>
      <w:r>
        <w:t>DO 0,05</w:t>
      </w:r>
    </w:p>
    <w:p>
      <w:r>
        <w:t>FO 3,5S</w:t>
      </w:r>
    </w:p>
    <w:p>
      <w:r>
        <w:t>VCB mua CK</w:t>
      </w:r>
    </w:p>
    <w:p>
      <w:r>
        <w:t>VCB bán</w:t>
      </w:r>
    </w:p>
    <w:p>
      <w:r>
        <w:t>1</w:t>
      </w:r>
    </w:p>
    <w:p>
      <w:r>
        <w:t>20/6/24</w:t>
      </w:r>
    </w:p>
    <w:p>
      <w:r>
        <w:t>89.610</w:t>
      </w:r>
    </w:p>
    <w:p>
      <w:r>
        <w:t>94.850</w:t>
      </w:r>
    </w:p>
    <w:p>
      <w:r>
        <w:t>100.610</w:t>
      </w:r>
    </w:p>
    <w:p>
      <w:r>
        <w:t>101.390</w:t>
      </w:r>
    </w:p>
    <w:p>
      <w:r>
        <w:t>516.900</w:t>
      </w:r>
    </w:p>
    <w:p>
      <w:r>
        <w:t>25,217</w:t>
      </w:r>
    </w:p>
    <w:p>
      <w:r>
        <w:t>25,467</w:t>
      </w:r>
    </w:p>
    <w:p>
      <w:r>
        <w:t>2</w:t>
      </w:r>
    </w:p>
    <w:p>
      <w:r>
        <w:t>21/6/24</w:t>
      </w:r>
    </w:p>
    <w:p>
      <w:r>
        <w:t>90.710</w:t>
      </w:r>
    </w:p>
    <w:p>
      <w:r>
        <w:t>95.950</w:t>
      </w:r>
    </w:p>
    <w:p>
      <w:r>
        <w:t>99.540</w:t>
      </w:r>
    </w:p>
    <w:p>
      <w:r>
        <w:t>100.510</w:t>
      </w:r>
    </w:p>
    <w:p>
      <w:r>
        <w:t>512.300</w:t>
      </w:r>
    </w:p>
    <w:p>
      <w:r>
        <w:t>25,217</w:t>
      </w:r>
    </w:p>
    <w:p>
      <w:r>
        <w:t>25,468</w:t>
      </w:r>
    </w:p>
    <w:p>
      <w:r>
        <w:t>3</w:t>
      </w:r>
    </w:p>
    <w:p>
      <w:r>
        <w:t>22/6/24</w:t>
      </w:r>
    </w:p>
    <w:p>
      <w:r>
        <w:t>-</w:t>
      </w:r>
    </w:p>
    <w:p>
      <w:r>
        <w:t>-</w:t>
      </w:r>
    </w:p>
    <w:p>
      <w:r>
        <w:t>-</w:t>
      </w:r>
    </w:p>
    <w:p>
      <w:r>
        <w:t>-</w:t>
      </w:r>
    </w:p>
    <w:p>
      <w:r>
        <w:t>-</w:t>
      </w:r>
    </w:p>
    <w:p>
      <w:r>
        <w:t>-</w:t>
      </w:r>
    </w:p>
    <w:p>
      <w:r>
        <w:t>-</w:t>
      </w:r>
    </w:p>
    <w:p>
      <w:r>
        <w:t>4</w:t>
      </w:r>
    </w:p>
    <w:p>
      <w:r>
        <w:t>23/6/24</w:t>
      </w:r>
    </w:p>
    <w:p>
      <w:r>
        <w:t>-</w:t>
      </w:r>
    </w:p>
    <w:p>
      <w:r>
        <w:t>-</w:t>
      </w:r>
    </w:p>
    <w:p>
      <w:r>
        <w:t>-</w:t>
      </w:r>
    </w:p>
    <w:p>
      <w:r>
        <w:t>-</w:t>
      </w:r>
    </w:p>
    <w:p>
      <w:r>
        <w:t>-</w:t>
      </w:r>
    </w:p>
    <w:p>
      <w:r>
        <w:t>-</w:t>
      </w:r>
    </w:p>
    <w:p>
      <w:r>
        <w:t>-</w:t>
      </w:r>
    </w:p>
    <w:p>
      <w:r>
        <w:t>5</w:t>
      </w:r>
    </w:p>
    <w:p>
      <w:r>
        <w:t>24/6/24</w:t>
      </w:r>
    </w:p>
    <w:p>
      <w:r>
        <w:t>90.280</w:t>
      </w:r>
    </w:p>
    <w:p>
      <w:r>
        <w:t>95.520</w:t>
      </w:r>
    </w:p>
    <w:p>
      <w:r>
        <w:t>98.790</w:t>
      </w:r>
    </w:p>
    <w:p>
      <w:r>
        <w:t>100.000</w:t>
      </w:r>
    </w:p>
    <w:p>
      <w:r>
        <w:t>512.470</w:t>
      </w:r>
    </w:p>
    <w:p>
      <w:r>
        <w:t>25,247</w:t>
      </w:r>
    </w:p>
    <w:p>
      <w:r>
        <w:t>25,475</w:t>
      </w:r>
    </w:p>
    <w:p>
      <w:r>
        <w:t>6</w:t>
      </w:r>
    </w:p>
    <w:p>
      <w:r>
        <w:t>25/6/24</w:t>
      </w:r>
    </w:p>
    <w:p>
      <w:r>
        <w:t>90.330</w:t>
      </w:r>
    </w:p>
    <w:p>
      <w:r>
        <w:t>95.570</w:t>
      </w:r>
    </w:p>
    <w:p>
      <w:r>
        <w:t>99.860</w:t>
      </w:r>
    </w:p>
    <w:p>
      <w:r>
        <w:t>100.820</w:t>
      </w:r>
    </w:p>
    <w:p>
      <w:r>
        <w:t>512.910</w:t>
      </w:r>
    </w:p>
    <w:p>
      <w:r>
        <w:t>25,247</w:t>
      </w:r>
    </w:p>
    <w:p>
      <w:r>
        <w:t>25,465</w:t>
      </w:r>
    </w:p>
    <w:p>
      <w:r>
        <w:t>7</w:t>
      </w:r>
    </w:p>
    <w:p>
      <w:r>
        <w:t>26/6/24</w:t>
      </w:r>
    </w:p>
    <w:p>
      <w:r>
        <w:t>90.410</w:t>
      </w:r>
    </w:p>
    <w:p>
      <w:r>
        <w:t>95.650</w:t>
      </w:r>
    </w:p>
    <w:p>
      <w:r>
        <w:t>99.920</w:t>
      </w:r>
    </w:p>
    <w:p>
      <w:r>
        <w:t>100.960</w:t>
      </w:r>
    </w:p>
    <w:p>
      <w:r>
        <w:t>507.370</w:t>
      </w:r>
    </w:p>
    <w:p>
      <w:r>
        <w:t>25,247</w:t>
      </w:r>
    </w:p>
    <w:p>
      <w:r>
        <w:t>25,470</w:t>
      </w:r>
    </w:p>
    <w:p>
      <w:r>
        <w:t>Bquân</w:t>
      </w:r>
    </w:p>
    <w:p>
      <w:r>
        <w:t>90.268</w:t>
      </w:r>
    </w:p>
    <w:p>
      <w:r>
        <w:t>95.508</w:t>
      </w:r>
    </w:p>
    <w:p>
      <w:r>
        <w:t>99.744</w:t>
      </w:r>
    </w:p>
    <w:p>
      <w:r>
        <w:t>100.736</w:t>
      </w:r>
    </w:p>
    <w:p>
      <w:r>
        <w:t>512.390</w:t>
      </w:r>
    </w:p>
    <w:p>
      <w:r>
        <w:t>25,235</w:t>
      </w:r>
    </w:p>
    <w:p>
      <w:r>
        <w:t>25,469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đồng/Iít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