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4347/CT-VP năm 2025 phối hợp chỉ đạo trong công tác quản lý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4347/CT-VP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4347/CT-VP</w:t>
      </w:r>
    </w:p>
    <w:p>
      <w:r>
        <w:t>V/v phối hợp chỉ đạo trong công tác quản lý thuế</w:t>
      </w:r>
    </w:p>
    <w:p>
      <w:r>
        <w:t>Hà Nội, ngày 10 tháng 10 năm 2025</w:t>
      </w:r>
    </w:p>
    <w:p>
      <w:r>
        <w:t>Kính gửi:</w:t>
      </w:r>
    </w:p>
    <w:p>
      <w:r>
        <w:t>- Ủy ban nhân dân các tỉnh, thành phố;</w:t>
      </w:r>
    </w:p>
    <w:p>
      <w:r>
        <w:t>- Ủy ban nhân dân các xã, phường.</w:t>
      </w:r>
    </w:p>
    <w:p>
      <w:r>
        <w:t>Thực hiện Nghị quyết số 68-NQ/TW ngày 04/5/2025 của Bộ Chính trị về phát triển kinh tế tư nhân, cùng với chỉ đạo của Quốc hội, Chính phủ và Bộ Tài chính về việc đẩy mạnh cải cách, hiện đại hóa công tác quản lý thuế theo Chiến lược cải cách hệ thống thuế đến năm 2030, ngành Thuế đã và đang triển khai đồng bộ nhiều giải pháp trọng tâm nhằm nâng cao hiệu quả công tác quản lý thuế, tạo thuận lợi cho người nộp thuế, góp phần hoàn thành nhiệm vụ chính trị về thu ngân sách nhà nước. Thời gian qua, Cục Thuế đã quyết liệt thực hiện các nhiệm vụ được giao và đạt được nhiều kết quả tích cực. Kết quả này có được nhờ sự quan tâm, chỉ đạo sâu sát của Tỉnh ủy, Hội đồng nhân dân, Ủy ban nhân dân tỉnh, thành phố, cùng với sự phối hợp đồng bộ, hiệu quả của các sở, ban, ngành và chính quyền các cấp, đặc biệt là cấp cơ sở trong quá trình tổ chức thực hiện.</w:t>
      </w:r>
    </w:p>
    <w:p>
      <w:r>
        <w:t>Hiện nay, Cục Thuế đang tập trung chỉ đạo triển khai một số nhiệm vụ trọng tâm, bao gồm: (1) Đo lường sự hài lòng của NNT đối với sự phục vụ của cơ quan thuế; (2) Triển khai Đề án “Chuyển đổi mô hình và phương pháp quản lý thuế đối với hộ kinh doanh khi xóa bỏ thuế khoán”; (3) Đẩy mạnh triển khai ứng dụng eTax Mobile. Để triển khai các nhiệm vụ này được đồng bộ, hiệu quả và phù hợp với mô hình chính quyền địa phương 2 cấp, Cục Thuế trân trọng đề nghị Ủy ban nhân dân các tỉnh, thành phố và Ủy ban nhân dân các xã, phường quan tâm chỉ đạo các cơ quan, đơn vị trên địa bàn phối hợp thực hiện các nội dung sau:</w:t>
      </w:r>
    </w:p>
    <w:p>
      <w:r>
        <w:t>1. Triển khai đo lường sự hài lòng của người nộp thuế</w:t>
      </w:r>
    </w:p>
    <w:p>
      <w:r>
        <w:t>Từ tháng 7/2025, Cục Thuế đã thực hiện việc khảo sát đo lường sự hài lòng của người nộp thuế trên “Hệ thống thông tin giải quyết thủ tục hành chính” tại địa chỉ https://dichvucong.gdt.gov.vn với 04 nội dung: (1) Công tác hỗ trợ, quản lý của cơ quan thuế; (2) Việc tiếp nhận, giải quyết hồ sơ thủ tục hành chính của cơ quan thuế; (3) Công tác kiểm tra thuế của cơ quan thuế; (4) Công tác giải quyết khiếu nại, tố cáo và xử lý phản ánh kiến nghị của cơ quan thuế. Sau hơn 3 tháng triển khai, Cục Thuế đã ghi nhận người nộp thuế của 34 tỉnh, thành phố tham gia khảo sát, đây là dấu hiệu tích cực, cho thấy sự quan tâm của cộng đồng doanh nghiệp và người dân đến hoạt động khảo sát.</w:t>
      </w:r>
    </w:p>
    <w:p>
      <w:r>
        <w:t>Hoạt động khảo sát được thực hiện trực tuyến, bảo đảm công khai, minh bạch; kết quả đo lường sự hài lòng đảm bảo khách quan, trung thực, tin cậy, cơ quan thuế không can thiệp vào quá trình người nộp thuế thực hiện đánh giá, đồng thời bảo mật thông tin về người nộp thuế, tổ chức, cá nhân cung cấp thông tin; chỉ cơ quan thuế Trung ương được biết danh tính và nội dung đánh giá nhằm bảo vệ người tham gia khảo sát.</w:t>
      </w:r>
    </w:p>
    <w:p>
      <w:r>
        <w:t>Từ ngày 01/10/2025, Cục Thuế tiếp tục triển khai việc khảo sát đo lường tổng thể sự hài lòng của người nộp thuế đối với sự phục vụ của cơ quan thuế. Để khuyến khích hơn nữa người nộp thuế trên địa bàn tích cực tham gia khảo sát, đánh giá một cách thực chất về sự phục vụ của cơ quan thuế, Cục Thuế kính đề nghị Ủy ban nhân dân các cấp chỉ đạo các cơ quan, đơn vị trên địa bàn phối hợp đẩy mạnh tuyên truyền về việc đo lường sự hài lòng của người nộp thuế đối với cơ quan thuế, xem đây là “tấm gương phản chiếu” giúp cơ quan thuế nhận diện được điểm mạnh, điểm yếu trong phục vụ người nộp thuế, qua đó thúc đẩy cải cách hành chính, góp phần xây dựng một nền tài chính công hiện đại, minh bạch, đặt người dân và doanh nghiệp vào vị trí trung tâm phục vụ.</w:t>
      </w:r>
    </w:p>
    <w:p>
      <w:r>
        <w:t>2. Phối hợp chỉ đạo triển khai Đề án “Chuyển đổi mô hình và phương pháp quản lý thuế đối với hộ kinh doanh khi xóa bỏ thuế khoán”</w:t>
      </w:r>
    </w:p>
    <w:p>
      <w:r>
        <w:t>Thực hiện Nghị quyết số 68-NQ/TW ngày 04/5/2025 của Bô Chính trị về phát triển kinh tế tư nhân, Bộ Tài chính đã phê duyệt Đề án “Chuyển đổi mô hình và phương pháp quản lý thuế đối với hộ kinh doanh khi xóa bỏ thuế khoán”, với mục tiêu đến ngày 01/01/2026 chấm dứt hoàn toàn phương thức thu thuế khoán, chuyển toàn bộ hộ kinh doanh sang phương pháp kê khai, qua đó hiện đại hóa công tác quản lý thuế, nâng cao tính tự giác tuân thủ của người nộp thuế, bảo đảm thu đúng, thu đủ, không gây khó khăn cho người nộp thuế.</w:t>
      </w:r>
    </w:p>
    <w:p>
      <w:r>
        <w:t>Để triển khai hiệu quả Đề án này, Cục Thuế trân trọng đề nghị Ủy ban nhân dân các cấp quan tâm chỉ đạo các cơ quan, đơn vị trên địa bàn phối hợp chặt chẽ với cơ quan thuế trong việc tổ chức tuyên truyền, phổ biến chủ trương của Đảng, chính sách pháp luật của Nhà nước về quản lý thuế đối với hộ kinh doanh; vận động, hướng dẫn các hộ kinh doanh thực hiện đúng quy định, chuyển đổi sang phương pháp kê khai thuận lợi, đúng lộ trình; khuyến khích các hộ kinh doanh có quy mô, doanh thu lớn mạnh dạn chuyển đổi mô hình hoạt động, nâng cao năng lực sản xuất - kinh doanh.</w:t>
      </w:r>
    </w:p>
    <w:p>
      <w:r>
        <w:t>3. Phối hợp chỉ đạo đẩy mạnh triển khai ứng dụng eTax Mobile</w:t>
      </w:r>
    </w:p>
    <w:p>
      <w:r>
        <w:t>Thực hiện chủ trương chuyển đổi số quốc gia và định hướng của Bộ Tài chính về hiện đại hóa công tác quản lý thuế, ngay từ đầu năm 2022, ngành Thuế đã phát triển và đưa vào vận hành ứng dụng eTax Mobile - nền tảng di động dành cho cá nhân và hộ kinh doanh để thực hiện các giao dịch thuế mọi lúc, mọi nơi. Sau hơn 3 năm triển khai, ứng dụng eTax Mobile đã phát huy hiệu quả tốt trong việc hỗ trợ người nộp thuế, giúp giảm chi phí hành chính, tiết kiệm thời gian, tăng tính minh bạch và góp phần hiện đại hóa công tác quản lý thuế. Với mục tiêu phấn đấu toàn bộ người nộp thuế là cá nhân thực hiện cài đặt, sử dụng ứng dụng eTax Mobile, đặc biệt đối với người nộp thuế là cá nhân, hộ kinh doanh.</w:t>
      </w:r>
    </w:p>
    <w:p>
      <w:r>
        <w:t>Hiện nay, Cục Thuế đang tổ chức phát động các đợt cao điểm chiến dịch tuyên truyền và hướng dẫn cài đặt, sử dụng eTax Mobile nhằm phổ biến rộng rãi ứng dụng trong cộng đồng. Để triển khai hiệu quả công tác này, Cục Thuế kính đề nghị Ủy ban nhân dân các cấp chỉ đạo các cơ quan, đơn vị trên địa bàn phối hợp với cơ quan thuế trong công tác tuyên truyền, phổ biến về ứng dụng eTax Mobile trên các phương tiện truyền thông, các kênh mạng xã hội...phân công công chức phối hợp với cơ quan thuế cung cấp tài liệu, hướng dẫn cài đặt và sử dụng ứng dụng tại các Trung tâm phục vụ hành chính công; vận động cá nhân và hộ kinh doanh trên địa bàn thực hiện cài đặt và sử dụng ứng dụng; vận động cán bộ, công chức, viên chức địa phương gương mẫu sử dụng eTax Mobile, qua đó góp phần thúc đẩy chuyển đổi số trong lĩnh vực tài chính - thuế, nâng cao hiệu quả phục vụ người dân.</w:t>
      </w:r>
    </w:p>
    <w:p>
      <w:r>
        <w:t>4. Phối hợp chỉ đạo các cơ quan báo chí, truyền thông trên địa bàn tuyên truyền, phổ biến chính sách pháp luật thuế</w:t>
      </w:r>
    </w:p>
    <w:p>
      <w:r>
        <w:t>Đề nghị Ủy ban nhân dân các cấp quan tâm chỉ đạo các cơ quan báo chí, truyền thông, đài phát thanh - truyền hình, hệ thống truyền thanh cơ sở và các trang thông tin của địa phương tăng cường công tác tuyên truyền, phổ biến chủ trương, chính sách pháp luật thuế đến người dân, doanh nghiệp, cá nhân kinh doanh trên địa bàn; kiên quyết đấu tranh, ngăn chặn, lên án các hành vi vi phạm pháp luật về thuế như: trốn thuế, gian lận thuế, mua bán hóa đơn, sử dụng hóa đơn bất hợp pháp,... góp phần xây dựng môi trường kinh doanh lành mạnh, bình đẳng và nâng cao tính tuân thủ pháp luật thuế trong toàn xã hội.</w:t>
      </w:r>
    </w:p>
    <w:p>
      <w:r>
        <w:t>Sự phối hợp chỉ đạo của chính quyền địa phương và các ngành, các cấp sẽ là nhân tố quyết định giúp các nhiệm vụ trọng tâm của ngành Thuế được triển khai đồng bộ, hiệu quả, phù hợp với thực tiễn địa phương; đồng thời, góp phần nâng cao hiệu quả quản lý thuế, tăng cường kỷ cương, kỷ luật tài chính - ngân sách, tạo sự đồng thuận xã hội, thúc đẩy chuyển đổi số, phát triển kinh tế tư nhân và bảo đảm hoàn thành các chỉ tiêu thu ngân sách nhà nước năm 2025 và các năm tiếp theo.</w:t>
      </w:r>
    </w:p>
    <w:p>
      <w:r>
        <w:t>Cục Thuế trân trọng cám ơn sự phối hợp của Ủy ban nhân dân các tỉnh, thành phố và Ủy ban nhân dân các xã, phường./.</w:t>
      </w:r>
    </w:p>
    <w:p>
      <w:r>
        <w:t>Nơi nhận:</w:t>
      </w:r>
    </w:p>
    <w:p>
      <w:r>
        <w:t>- Như trên;</w:t>
      </w:r>
    </w:p>
    <w:p>
      <w:r>
        <w:t>- Bộ Tài chính (để báo cáo);</w:t>
      </w:r>
    </w:p>
    <w:p>
      <w:r>
        <w:t>- Lãnh đạo Cục Thuế;</w:t>
      </w:r>
    </w:p>
    <w:p>
      <w:r>
        <w:t>- Thuế các tỉnh, thành phố;</w:t>
      </w:r>
    </w:p>
    <w:p>
      <w:r>
        <w:t>- Các Ban, đơn vị thuộc Cục Thuế;</w:t>
      </w:r>
    </w:p>
    <w:p>
      <w:r>
        <w:t>- Lưu: VT, VP.</w:t>
      </w:r>
    </w:p>
    <w:p>
      <w:r>
        <w:t>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