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4286/VPCP-KGVX năm 2024 về quản lý hoạt động quảng cáo thực phẩm chức năng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4286/VPCP-KGVX</w:t>
      </w:r>
    </w:p>
    <w:p>
      <w:r>
        <w:t>V/v quản lý hoạt động quảng cáo thực phẩm chức năng</w:t>
      </w:r>
    </w:p>
    <w:p>
      <w:r>
        <w:t>Hà Nội, ngày 20 tháng 6 năm 2024</w:t>
      </w:r>
    </w:p>
    <w:p>
      <w:r>
        <w:t>Kính gửi:</w:t>
      </w:r>
    </w:p>
    <w:p>
      <w:r>
        <w:t>- Các Bộ trưởng: Y tế, Công Thương, Nông nghiệp và Phát triển nông thôn, Thông tin và Truyền thông, Văn hóa, Thể thao và Du lịch;</w:t>
      </w:r>
    </w:p>
    <w:p>
      <w:r>
        <w:t>- Tổng Giám đốc Đài Truyền hình Việt Nam;</w:t>
      </w:r>
    </w:p>
    <w:p>
      <w:r>
        <w:t>- Tổng Giám đốc Đài Tiếng nói Việt Nam..</w:t>
      </w:r>
    </w:p>
    <w:p>
      <w:r>
        <w:t>Đồng kính gửi:  Đồng chí Trần Thanh Mẫn, Chủ tịch Quốc hội</w:t>
      </w:r>
    </w:p>
    <w:p>
      <w:r>
        <w:t>Hiệp hội thực phẩm chức năng Việt Nam có văn bản số 19/KN-VAFF ngày 05 tháng 6 năm 2024 kiến nghị về kiểm soát quảng cáo thực phẩm chức năng (kèm theo). Về vấn đề này, Thủ tướng Chính phủ Phạm Minh Chính có ý kiến chỉ đạo:</w:t>
      </w:r>
    </w:p>
    <w:p>
      <w:r>
        <w:t>1. Các Bộ: Y tế, Nông nghiệp và Phát triển nông thôn, Công Thương, Văn hóa, Thể thao và Du lịch, Thông tin và Truyền thông, Đài Truyền hình Việt Nam, Đài Tiếng nói Việt Nam tiếp tục chỉ đạo thực hiện nghiêm, có hiệu quả các nhiệm vụ, giải pháp quản lý quảng cáo thực phẩm chức năng đã được Thủ tướng Chính phủ chỉ đạo tại các Thông báo số: 211/TB-VPCP ngày 20 tháng 7 năm 2022, số 382/TB-VPCP ngày 16 tháng 9 năm 2023 và số 16/TB-VPCP ngày 17 tháng 01 năm 2024 của Văn phòng Chính phủ.</w:t>
      </w:r>
    </w:p>
    <w:p>
      <w:r>
        <w:t>2. Bộ Y tế tham khảo văn bản kiến nghị của Hiệp hội thực phẩm chức năng Việt Nam; chủ trì, phối hợp với các Bộ, cơ quan liên quan khẩn trương rà soát hệ thống quy định của pháp luật hiện hành và đánh giá thực trạng quảng cáo thực phẩm chức năng, nhất là các hạn chế, tồn tại và nguyên nhân; trên cơ sở đó chỉ đạo theo thẩm quyền việc thực hiện các giải pháp phù hợp và đề xuất việc hoàn thiện thể chế, chính sách, các giải pháp cần thiết nhằm quản lý tổng thể, toàn diện, chặt chẽ, hiệu quả hoạt động quảng cáo thực phẩm chức năng theo đúng quy định, báo cáo Thủ tướng Chính phủ trước ngày 15 tháng 7 năm 2024.</w:t>
      </w:r>
    </w:p>
    <w:p>
      <w:r>
        <w:t>Văn phòng Chính phủ thông báo để Bộ, cơ quan biết, thực hiện./.</w:t>
      </w:r>
    </w:p>
    <w:p>
      <w:r>
        <w:t>Nơi nhận:</w:t>
      </w:r>
    </w:p>
    <w:p>
      <w:r>
        <w:t>- Như trên;</w:t>
      </w:r>
    </w:p>
    <w:p>
      <w:r>
        <w:t>- TTgCP (để b/c);</w:t>
      </w:r>
    </w:p>
    <w:p>
      <w:r>
        <w:t>- PTTgCP Lê Thành Long (để b/c);</w:t>
      </w:r>
    </w:p>
    <w:p>
      <w:r>
        <w:t>- Các Bộ: YT, NNPTNT,CT,TTTT,VHTTDL;</w:t>
      </w:r>
    </w:p>
    <w:p>
      <w:r>
        <w:t>- Đài Tiếng nói VN; Đài THVN;</w:t>
      </w:r>
    </w:p>
    <w:p>
      <w:r>
        <w:t>- Hiệp hội TPCNVN (tầng 14 Cung Trí thức, 01 Tôn Thất Thuyết, Hà Nội);</w:t>
      </w:r>
    </w:p>
    <w:p>
      <w:r>
        <w:t>- VPCP: BTCN, PCN Nguyễn Sỹ Hiệp, Trợ lý TTg, các Vụ: TH, NN, KTTH;</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