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4271/BVHTTDL-ĐA năm 2023 về đề nghị cung cấp số liệu phim truyện Việt Nam sản xuất và phim truyện nhập khẩu được phép phổ biến do Bộ Văn hoá,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4271/BVHTTDL-ĐA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4271/BVHTTDL-ĐA</w:t>
      </w:r>
    </w:p>
    <w:p>
      <w:r>
        <w:t>V/v đề nghị cung cấp số liệu phim truyện Việt Nam sản xuất và phim truyện nhập khẩu được phép phổ biến</w:t>
      </w:r>
    </w:p>
    <w:p>
      <w:r>
        <w:t>Hà Nội, ngày 10 tháng 10 năm 2023</w:t>
      </w:r>
    </w:p>
    <w:p>
      <w:r>
        <w:t>Kính gửi:  Ủy ban nhân dân các tỉnh, thành phố trực thuộc Trung ương</w:t>
      </w:r>
    </w:p>
    <w:p>
      <w:r>
        <w:t>Thực hiện Quyết định số 706/QĐ-BVHTTDL ngày 21 tháng 3 năm 2023 của Bộ trưởng Bộ Văn hóa, Thể thao và Du lịch về việc xây dựng Thông tư quy định điều kiện được cấp Giấy phép phân loại phim của Ủy ban nhân dân cấp tỉnh, Bộ Văn hóa, Thể thao và Du lịch đã hoàn thiện dự thảo Thông tư và xin ý kiến góp ý của các Uỷ ban nhân dân tỉnh, thành phố; cơ quan, đơn vị trực thuộc các Bộ, ngành có liên quan; các cơ sở điện ảnh, các tổ chức, cá nhân, đối tượng chịu tác động trực tiếp của Thông tư  (Công văn số 3276/BVHTTDL-ĐA ngày 09 tháng 8 năm 2023 của Bộ Văn hoá, Thể thao và Du lịch).</w:t>
      </w:r>
    </w:p>
    <w:p>
      <w:r>
        <w:t>Sau khi tổng hợp ý kiến góp ý của các cơ quan, đơn vị có liên quan, để bảo đảm tính khả thi khi xây dựng các quy định tại dự thảo Thông tư, Bộ Văn hóa, Thể thao và Du lịch đề nghị Ủy ban nhân dân các tỉnh, thành phố trực thuộc Trung ương cung cấp số liệu liên quan đến số lượng phim truyện Việt Nam và phim truyện nhập khẩu do các cơ sở điện ảnh có trụ sở chính trên địa bàn quản lý của mình đã sản xuất và nhập khẩu được phép phổ biến từ năm 2018 đến năm 2022:</w:t>
      </w:r>
    </w:p>
    <w:p>
      <w:r>
        <w:t>Năm</w:t>
      </w:r>
    </w:p>
    <w:p>
      <w:r>
        <w:t>Số lượng phim truyện Việt Nam sản xuất</w:t>
      </w:r>
    </w:p>
    <w:p>
      <w:r>
        <w:t>Số lượng phim truyện nhập khẩu</w:t>
      </w:r>
    </w:p>
    <w:p>
      <w:r>
        <w:t>2018</w:t>
      </w:r>
    </w:p>
    <w:p>
      <w:r>
        <w:t>2019</w:t>
      </w:r>
    </w:p>
    <w:p>
      <w:r>
        <w:t>2020</w:t>
      </w:r>
    </w:p>
    <w:p>
      <w:r>
        <w:t>2021</w:t>
      </w:r>
    </w:p>
    <w:p>
      <w:r>
        <w:t>2022</w:t>
      </w:r>
    </w:p>
    <w:p>
      <w:r>
        <w:t>Đơn vị tính: phim</w:t>
      </w:r>
    </w:p>
    <w:p>
      <w:r>
        <w:t>Văn bản cung cấp số liệu xin gửi về Bộ Văn hóa, Thể thao và Du lịch (qua Chuyên viên: Nguyễn Mai Anh, Cục Điện ảnh, số 147 Hoàng Hoa Thám, Ba Đình, Hà Nội); đồng thời gửi qua hòm thư điện tử: maianhnguyen2806@gmail.com  trước ngày Thứ Hai, 23 tháng 10 năm 2023  để tổng hợp. Số liệu do Ủy ban nhân dân các tỉnh, thành phố trực thuộc Trung ương cung cấp là một trong những căn cứ để Bộ Văn hóa, Thể thao và Du lịch xác định điều kiện cấp Giấy phép phân loại phim.</w:t>
      </w:r>
    </w:p>
    <w:p>
      <w:r>
        <w:t>Trân trọng./.</w:t>
      </w:r>
    </w:p>
    <w:p>
      <w:r>
        <w:t>Nơi nhận:</w:t>
      </w:r>
    </w:p>
    <w:p>
      <w:r>
        <w:t>- Như trên;</w:t>
      </w:r>
    </w:p>
    <w:p>
      <w:r>
        <w:t>- Bộ trưởng  (để báo cáo);</w:t>
      </w:r>
    </w:p>
    <w:p>
      <w:r>
        <w:t>- Thứ trưởng Tạ Quang Đông;</w:t>
      </w:r>
    </w:p>
    <w:p>
      <w:r>
        <w:t>- Lưu: VT, ĐA, MA (70).</w:t>
      </w:r>
    </w:p>
    <w:p>
      <w:r>
        <w:t>KT. BỘ TRƯỞNG</w:t>
      </w:r>
    </w:p>
    <w:p>
      <w:r>
        <w:t>THỨ TRƯỞNG</w:t>
      </w:r>
    </w:p>
    <w:p>
      <w:r>
        <w:t>Tạ Quang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