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425/CT-NVT năm 2025 hướng dẫn triển khai quy trình hoàn thuế thu nhập cá nhân tự động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425/CT-NVT</w:t>
      </w:r>
    </w:p>
    <w:p>
      <w:r>
        <w:t>V/v hướng dẫn triển khai quy trình hoàn thuế TNCN tự động</w:t>
      </w:r>
    </w:p>
    <w:p>
      <w:r>
        <w:t>Hà Nội, ngày 02 tháng 4 năm 2025</w:t>
      </w:r>
    </w:p>
    <w:p>
      <w:r>
        <w:t>Kính gửi:</w:t>
      </w:r>
    </w:p>
    <w:p>
      <w:r>
        <w:t>- Các Chi cục Thuế khu vực;</w:t>
      </w:r>
    </w:p>
    <w:p>
      <w:r>
        <w:t>- Chi cục Thuế Doanh nghiệp lớn;</w:t>
      </w:r>
    </w:p>
    <w:p>
      <w:r>
        <w:t>- Chi cục Thuế Thương mại điện tử.</w:t>
      </w:r>
    </w:p>
    <w:p>
      <w:r>
        <w:t>Ngày 24/1/2025, Tổng cục trưởng Tổng cục Thuế (nay là Cục trưởng Cục Thuế) đã ban hành Quy trình hoàn thuế thu nhập cá nhân tự động theo Quyết định số 108/QĐ-TCT (sau đây gọi tắt là Quy trình hoàn thuế TNCN tự động).</w:t>
      </w:r>
    </w:p>
    <w:p>
      <w:r>
        <w:t>Ngày 28/2/2025, Tổng cục Thuế (nay là Cục Thuế) đã ban hành công văn số 914/TCT-DNNCN về việc triển khai quy trình hoàn thuế TNCN tự động. Cục Thuế hướng dẫn các Chi cục Thuế triển khai quy trình hoàn thuế TNCN tự động như sau:</w:t>
      </w:r>
    </w:p>
    <w:p>
      <w:r>
        <w:t>I. Nâng cấp ứng dụng CNTT đáp ứng quy trình hoàn thuế TNCN tự động</w:t>
      </w:r>
    </w:p>
    <w:p>
      <w:r>
        <w:t>1. Nội dung nâng cấp ứng dụng CNTT</w:t>
      </w:r>
    </w:p>
    <w:p>
      <w:r>
        <w:t>Nâng cấp ứng dụng Dịch vụ thuế điện tử dành cho cá nhân (iCaNhan), ứng dụng Dịch vụ thuế điện tử dành cho thiết bị di động (eTax Mobile), ứng dụng Quản lý thuế tập trung (TMS), ứng dụng Ký điện tử (KĐT) gồm các nội dung:</w:t>
      </w:r>
    </w:p>
    <w:p>
      <w:r>
        <w:t>a) Ứng dụng Dịch vụ thuế điện tử (iCaNhan, eTax Mobile):</w:t>
      </w:r>
    </w:p>
    <w:p>
      <w:r>
        <w:t>- Nâng cấp chức năng hỗ trợ tạo Tờ khai quyết toán thuế thu nhập cá nhân gợi ý (mẫu số 02/QTT-TNCN ban hành kèm theo Thông tư số 80/2021/TT-BTC ngày 29/9/2021 của Bộ Tài chính) trên cơ sở dữ liệu cơ quan thuế tổng hợp từ các tổ chức trả thu nhập và dữ liệu kê khai trong năm của cá nhân. Trường hợp người nộp thuế thực hiện tạo, gửi Tờ khai quyết toán thuế thu nhập cá nhân gợi ý thì cơ quan thuế thực hiện hoàn thuế TNCN tự động.</w:t>
      </w:r>
    </w:p>
    <w:p>
      <w:r>
        <w:t>Nếu người nộp thuế thay đổi thông tin trên Tờ khai quyết toán thuế thu nhập cá nhân gợi ý, người nộp thuế thực hiện cập nhập lý do giải trình, bổ sung ngay trên ứng dụng. Cơ quan thuế thực hiện kiểm soát, hoàn thuế TNCN theo quy định.</w:t>
      </w:r>
    </w:p>
    <w:p>
      <w:r>
        <w:t>- Nâng cấp chức năng hỗ trợ kiểm tra giữa chỉ tiêu số tiền đề nghị hoàn trả và các chỉ tiêu khác có liên quan trên Tờ khai quyết toán thuế thu nhập cá nhân gợi ý.</w:t>
      </w:r>
    </w:p>
    <w:p>
      <w:r>
        <w:t>- Nâng cấp chức năng hỗ trợ người nộp thuế trong trường hợp người nộp thuế chưa cập nhật, thay đổi thông tin giấy tờ tuỳ thân là số định danh cá nhân.</w:t>
      </w:r>
    </w:p>
    <w:p>
      <w:r>
        <w:t>b) Ứng dụng Quản lý thuế tập trung (TMS):</w:t>
      </w:r>
    </w:p>
    <w:p>
      <w:r>
        <w:t>- Tự động tiếp nhận và kiểm tra Tờ khai quyết toán thuế TNCN mẫu số 02/QTT-TNCN từ ứng dụng iCaNhan, eTax Mobile.</w:t>
      </w:r>
    </w:p>
    <w:p>
      <w:r>
        <w:t>- Tự động kiểm tra các điều kiện và xác định hồ sơ hoàn thuế TNCN của cá nhân trực tiếp quyết toán đủ điều kiện được xử lý tự động:</w:t>
      </w:r>
    </w:p>
    <w:p>
      <w:r>
        <w:t>Hồ sơ hoàn thuế người nộp thuế thực hiện tạo, gửi Tờ khai quyết toán thuế thu nhập cá nhân gợi ý, hệ thống TMS tự động tạo đề xuất hoàn thuế, Quyết định hoàn thuế (hoặc Quyết định hoàn kiêm bù trừ thu NSNN) và Lệnh hoàn trả khoản thu NSNN (hoặc Lệnh hoàn trả kiêm bù trừ khoản thu NSNN) và tự động chuyển hệ thống Ký điện tử để Lãnh đạo cơ quan thuế ký điện tử.</w:t>
      </w:r>
    </w:p>
    <w:p>
      <w:r>
        <w:t>Hồ sơ hoàn thuế không thỏa mãn điều kiện xử lý hoàn tự động, hệ thống tự động kiểm soát, đối chiếu thông tin người nộp thuế kê khai với thông tin quản lý thuế để hỗ trợ cơ quan thuế thực hiện tạo đề xuất hoàn, quyết định hoàn, lệnh hoàn hoặc tạo thông báo giải trình bổ sung trong trường hợp người nộp thuế cần giải trình bổ sung thông tin, tài liệu hoặc tạo Thông báo về việc không được hoàn thuế (mẫu số 04/TB-HT ban hành kèm theo Thông tư số 80/2021/TT-BTC) trên hệ thống TMS và truyền đến hệ thống Ký điện tử cho Lãnh đạo cơ quan thuế phê duyệt, ký điện tử.</w:t>
      </w:r>
    </w:p>
    <w:p>
      <w:r>
        <w:t>- Bổ sung các chức năng phân công, hạch toán, tra cứu, xử lý, kiểm soát hồ sơ hoàn thuế TNCN tự động.</w:t>
      </w:r>
    </w:p>
    <w:p>
      <w:r>
        <w:t>c) Ứng dụng Ký điện tử (KĐT): Nâng cấp các chức năng tiếp nhận Quyết định hoàn, Lệnh hoàn hoặc Lệnh hoàn kiêm bù trừ và hỗ trợ Lãnh đạo cơ quan thuế ký duyệt điện tử theo lô hồ sơ.</w:t>
      </w:r>
    </w:p>
    <w:p>
      <w:r>
        <w:t>2. Tài liệu hướng dẫn sử dụng các Ứng dụng đặt tại FTP theo các phiên bản nâng cấp ứng dụng. Ban Công nghệ, chuyển đổi số và tự động hóa thông báo qua đường thư điện tử thời gian triển khai Phiên bản nâng cấp ứng dụng đáp ứng quy trình hoàn thuế TNCN tự động.</w:t>
      </w:r>
    </w:p>
    <w:p>
      <w:r>
        <w:t>II. Tổ chức, triển khai quy trình hoàn thuế TNCN tự động</w:t>
      </w:r>
    </w:p>
    <w:p>
      <w:r>
        <w:t>1. Giao đồng chí Chi cục trưởng Chi cục Thuế khu vực, Chi cục trưởng Chi cục Thuế Doanh nghiệp lớn, Chi cục trưởng Chi cục Thuế Thương mại điện tử tổ chức triển khai quy trình hoàn thuế TNCN tự động theo hướng dẫn tại công văn số 914/TCT-DNNCN và hướng dẫn tại công văn này, trong đó lưu ý một số nội dung cụ thể sau đây:</w:t>
      </w:r>
    </w:p>
    <w:p>
      <w:r>
        <w:t>a) Triển khai tuyên truyền cho người nộp thuế trên các kênh thông tin tuyên truyền, phối hợp chặt chẽ với các Sở, Ban, Ngành và các cơ quan thông tấn báo chí trên địa bàn để đẩy mạnh tuyên truyền bằng nhiều hình thức:</w:t>
      </w:r>
    </w:p>
    <w:p>
      <w:r>
        <w:t>- Tuyên truyền, phổ biến cho người nộp thuế là cá nhân về quy trình hoàn thuế TNCN tự động, đồng thời giới thiệu về tiện ích của ứng dụng eTax Mobile để tra cứu, theo dõi và kiểm soát nghĩa vụ thuế của cá nhân người nộp thuế.</w:t>
      </w:r>
    </w:p>
    <w:p>
      <w:r>
        <w:t>- Hướng dẫn, hỗ trợ người nộp thuế sử dụng tính năng tạo “Tờ khai quyết toán thu nhập cá nhân gợi ý” để kiểm tra, xác nhận thông tin tờ khai quyết toán. Dữ liệu trên Tờ khai gợi ý đã được hệ thống của cơ quan thuế tổng hợp thông tin từ dữ liệu kê khai quyết toán của tổ chức trả thu nhập và của cá nhân đã kê khai trực tiếp trong năm.</w:t>
      </w:r>
    </w:p>
    <w:p>
      <w:r>
        <w:t>- Hướng dẫn người nộp thuế là cá nhân (bao gồm cả người phụ thuộc) kê khai bổ sung thông tin số định danh cá nhân theo quy định tại Thông tư số 86/2024/TT-BTC ngày 23/12/2024 của Bộ Tài chính về hướng dẫn đăng ký thuế.</w:t>
      </w:r>
    </w:p>
    <w:p>
      <w:r>
        <w:t>- Tuyên truyền, hướng dẫn, đôn đốc các tổ chức trả thu nhập do cơ quan thuế quản lý thực hiện kê khai quyết toán thuế TNCN và cấp đầy đủ chứng từ khấu trừ thuế TNCN cho người nộp thuế là cá nhân theo quy định pháp luật</w:t>
      </w:r>
    </w:p>
    <w:p>
      <w:r>
        <w:t>Nội dung tuyên truyền cần lưu ý về công tác kiểm soát sau hoàn thuế TNCN của cơ quan thuế, theo đó hệ thống CNTT tự động tổng hợp dữ liệu để cảnh báo và tự động cung cấp danh sách cho cơ quan thuế về việc tổ chức, cá nhân trả thu nhập, khấu trừ thuế TNCN kê khai bổ sung làm thay đổi thông tin nghĩa vụ thuế của người nộp thuế là cá nhân đã được hoàn thuế TNCN để thực hiện xử lý kiểm soát sau hoàn và thu hồi hoàn thuế (nếu có). Người nộp thuế sẽ chịu trách nhiệm trước pháp luật về số thuế đề nghị hoàn đã kê khai với cơ quan thuế, trường hợp phát hiện người nộp thuế có hành vi gian lận để hoàn thuế, cơ quan thuế sẽ thực hiện các biện pháp thu hồi hoàn thuế và xử lý theo quy định pháp luật.</w:t>
      </w:r>
    </w:p>
    <w:p>
      <w:r>
        <w:t>b) Công tác giải quyết hồ sơ hoàn thuế TNCN</w:t>
      </w:r>
    </w:p>
    <w:p>
      <w:r>
        <w:t>- Thủ trưởng cơ quan thuế căn cứ Quyết định số 02/QĐ-CT ngày 03/3/2025, Quyết định số 308/QĐ-CT ngày 08/3/2025 của Cục trưởng Cục Thuế và thực tế tại địa phương để quyết định việc phân công, phân cấp, ủy quyền cho các bộ phận tham gia hoàn thuế theo Quy trình hoàn thuế TNCN tự động. Trên cơ sở đó thực hiện phân công xử lý hồ sơ hoàn thuế TNCN trên ứng dụng TMS.</w:t>
      </w:r>
    </w:p>
    <w:p>
      <w:r>
        <w:t>- Tổ chức tập huấn quy trình, sử dụng ứng dụng CNTT liên quan đã nêu tại mục 1 đến từng cán bộ tham gia giải quyết hồ sơ hoàn thuế TNCN.</w:t>
      </w:r>
    </w:p>
    <w:p>
      <w:r>
        <w:t>- Tổ chức triển khai thực hiện quy trình hoàn thuế TNCN tự động, theo đó cơ quan thuế kiểm soát đối với các trường hợp hoàn tự động để đảm bảo người nộp thuế nhận được tiền hoàn thuế sau khi hệ thống đã tự động ban hành quyết định hoàn thuế. Đối với các trường hợp người nộp thuế đã thay đổi thông tin so với Tờ khai gợi ý, cơ quan thuế phân công trực tiếp giải quyết hồ sơ của người nộp thuế theo thời gian quy định.</w:t>
      </w:r>
    </w:p>
    <w:p>
      <w:r>
        <w:t>- Rà soát, kịp thời xử lý các vướng mắc phát sinh, đảm bảo thống nhất công tác giải quyết hoàn thuế trên toàn địa bàn, kiểm soát công tác giải quyết hoàn thuế kịp thời, chặt chẽ, đúng quy định pháp luật, tạo điều kiện thuận lợi cho cá nhân trong quá trình giải quyết hồ sơ hoàn. Phối hợp với Kho bạc Nhà nước cấp tỉnh, cấp huyện triển khai công tác chi hoàn thuế kịp thời cho người nộp thuế.</w:t>
      </w:r>
    </w:p>
    <w:p>
      <w:r>
        <w:t>c) Công tác quản lý thuế đối với tổ chức khấu trừ thuế:</w:t>
      </w:r>
    </w:p>
    <w:p>
      <w:r>
        <w:t>- Đề nghị cơ quan thuế thực hiện kiểm soát, đôn đốc việc kê khai và hoàn thành nghĩa vụ nộp thay thuế TNCN của các tổ chức trả thu nhập thuộc phạm vi quản lý tránh gây ảnh hưởng đến quyền lợi của người nộp thuế là cá nhân khi có số thuế nộp thừa, đề nghị hoàn hoặc đề nghị bù trừ.</w:t>
      </w:r>
    </w:p>
    <w:p>
      <w:r>
        <w:t>- Triển khai hướng dẫn của Tổng cục Thuế (nay là Cục Thuế) tại công văn số 828/TCT-KK ngày 25/02/2025 về việc tuyên truyền, hỗ trợ các tổ chức chi trả thực hiện cung cấp thông tin số thuế TNCN đã nộp thay cho cá nhân để giảm thủ tục hành chính cho người nộp thuế là cá nhân khi thực hiện hoàn thuế TNCN.</w:t>
      </w:r>
    </w:p>
    <w:p>
      <w:r>
        <w:t>2. Đối với hồ sơ đề nghị hoàn thuế TNCN đã tiếp nhận trước ngày triển khai Phiên bản nâng cấp ứng dụng đáp ứng quy trình hoàn thuế TNCN tự động thì tiếp tục giải quyết hồ sơ theo quy định tại Quy trình hoàn thuế ban hành kèm theo Quyết định số 679/QĐ-TCT ngày 31/5/2023 của Tổng cục trưởng Tổng cục Thuế (nay là Cục trưởng Cục Thuế).</w:t>
      </w:r>
    </w:p>
    <w:p>
      <w:r>
        <w:t>Trong quá trình triển khai có phát sinh yêu cầu hỗ trợ, đề nghị cơ quan thuế liên hệ với Cục Thuế để được hướng dẫn kịp thời, cụ thể:</w:t>
      </w:r>
    </w:p>
    <w:p>
      <w:r>
        <w:t>- Đầu mối hỗ trợ nghiệp vụ: số điện thoại (0243.9719.472 máy lẻ 7177); địa chỉ thư điện tử (dvnhan@gdt.gov.vn, vndiep@gdt.gov.vn)</w:t>
      </w:r>
    </w:p>
    <w:p>
      <w:r>
        <w:t>- Đầu mối hỗ trợ ứng dụng:</w:t>
      </w:r>
    </w:p>
    <w:p>
      <w:r>
        <w:t>+ Ứng dụng iCanhan, eTaxmobile, KĐT cho người nộp thuế và cơ quan thuế: Nhóm hỗ trợ dịch vụ thuế điện tử, số điện thoại (0243.7689.679 máy lẻ 2180); địa chỉ thư điện tử (nhomhttdt@gdt.gov.vn); hệ thống quản lý yêu cầu hỗ trợ (https://hotro.gdt.gov.vn). Lưu ý đối với yêu cầu của CBT chỉ tiếp nhận qua kênh email và hệ thống quản lý yêu cầu hỗ trợ; kênh hỗ trợ điện thoại đề nghị các cơ quan thuế ưu tiên cho người nộp thuế.</w:t>
      </w:r>
    </w:p>
    <w:p>
      <w:r>
        <w:t>+ Ứng dụng TMS: Nhóm hỗ trợ TMS, các cơ quan thuế gửi yêu cầu về qua hệ thống quản lý yêu cầu hỗ trợ Service Desk (https://hotro.gdt.gov.vn); email nhomhotrotms@gdt.gov.vn; điện thoại 024.37689679 (Ban CNCĐS).</w:t>
      </w:r>
    </w:p>
    <w:p>
      <w:r>
        <w:t>Cục Thuế thông báo để các Chi cục Thuế được biết và triển khai thực hiện./.</w:t>
      </w:r>
    </w:p>
    <w:p>
      <w:r>
        <w:t>Nơi nhận:</w:t>
      </w:r>
    </w:p>
    <w:p>
      <w:r>
        <w:t>- Như trên;</w:t>
      </w:r>
    </w:p>
    <w:p>
      <w:r>
        <w:t>- Đ/c Cục trưởng (để b/cáo);</w:t>
      </w:r>
    </w:p>
    <w:p>
      <w:r>
        <w:t>- Các đ/c Phó Cục trưởng (để b/cáo);</w:t>
      </w:r>
    </w:p>
    <w:p>
      <w:r>
        <w:t>- Văn phòng Bộ (để biết);</w:t>
      </w:r>
    </w:p>
    <w:p>
      <w:r>
        <w:t>- Kho bạc Nhà nước (để phối hợp);</w:t>
      </w:r>
    </w:p>
    <w:p>
      <w:r>
        <w:t>- Các Ban: NVT, CĐS, QLTT, PC (để thực hiện)</w:t>
      </w:r>
    </w:p>
    <w:p>
      <w:r>
        <w:t>- Văn phòng (để thực hiện tuyên truyền);</w:t>
      </w:r>
    </w:p>
    <w:p>
      <w:r>
        <w:t>- Lưu: VT, NVT.</w:t>
      </w:r>
    </w:p>
    <w:p>
      <w:r>
        <w:t>KT. CỤC TRƯỞNG</w:t>
      </w:r>
    </w:p>
    <w:p>
      <w:r>
        <w:t>PHÓ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