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4214/BTNMT-KSVN năm 2023 về tăng cường kiểm tra, giám sát hoạt động khai thác cát, sỏi lòng sông do Bộ Tài nguyên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4214/BTNMT-KSVN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07/06/2023</w:t>
            </w:r>
          </w:p>
        </w:tc>
      </w:tr>
      <w:tr>
        <w:tc>
          <w:tcPr>
            <w:tcW w:type="dxa" w:w="4320"/>
          </w:tcPr>
          <w:p>
            <w:r>
              <w:t>Ngày hiệu lực</w:t>
            </w:r>
          </w:p>
        </w:tc>
        <w:tc>
          <w:tcPr>
            <w:tcW w:type="dxa" w:w="4320"/>
          </w:tcPr>
          <w:p>
            <w:r>
              <w:t>07/06/2023</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4214/BTNMT-KSVN</w:t>
      </w:r>
    </w:p>
    <w:p>
      <w:r>
        <w:t>V/v tăng cường kiểm tra, giám sát hoạt động khai thác cát, sỏi lòng sông</w:t>
      </w:r>
    </w:p>
    <w:p>
      <w:r>
        <w:t>Hà Nội, ngày 07 tháng 6 năm 2023</w:t>
      </w:r>
    </w:p>
    <w:p>
      <w:r>
        <w:t>Kính gửi:  Ủy ban nhân dân các tỉnh, thành phố trực thuộc Trung ương</w:t>
      </w:r>
    </w:p>
    <w:p>
      <w:r>
        <w:t>Thời gian vừa qua, công tác quản lý nhà nước về khoáng sản, trong đó có khoáng sản cát, sỏi lòng sông đã được tăng cường, thực hiện Nghị định số 23/2020/NĐ-CP ngày 24/02/2020 của Chính phủ quy định về quản lý cát, sỏi lòng sông và bảo vệ lòng, bờ, bãi sông, Ủy ban nhân dân (UBND) các tỉnh, thành phố trực thuộc trung ương đã ban hành các văn bản triển khai Nghị định, ban hành Quy chế phối hợp quản lý khoáng sản ở các khu vực giáp ranh..., chấn chỉnh hoạt động thăm dò, cấp phép khai thác khoáng sản cát sỏi, thu hồi khoáng sản thông qua nạo vét luồng lạch. Thông qua đó, công tác quản lý nhà nước về khoáng sản, trong đó có cát, sỏi lòng sông đã được nâng lên một bước. Tuy nhiên, thời gian gần đây, trên địa bàn một số tỉnh, thành phố xuất hiện tình trạng sạt lở bờ sông, gây mất an toàn đến đời sống người dân trong khu vực.</w:t>
      </w:r>
    </w:p>
    <w:p>
      <w:r>
        <w:t>Thực hiện chỉ đạo của Thủ tướng Chính phủ tại Chỉ thị số 38/CT-TTg ngày 29/9/2020 về việc tiếp tục tăng cường công tác quản lý nhà nước đối với các hoạt động thăm dò, khai thác, chế biến, sử dụng và xuất khẩu khoáng sản, thực hiện Nghị định số 23/2020/NĐ-CP của Chính phủ, Bộ Tài nguyên và Môi trường đề nghị UBND các tỉnh, thành phố trực thuộc Trung ương:</w:t>
      </w:r>
    </w:p>
    <w:p>
      <w:r>
        <w:t>1. Tiếp tục rà soát số liệu về công tác quản lý khoáng sản cát, sỏi lòng sông (công tác quy hoạch, cấp phép thăm dò, khai thác; tài nguyên trữ lượng đã cấp/đã khai thác/trữ lượng còn lại; công tác thanh tra, kiểm tra, xử lý vi phạm (số vụ việc, hành vi vi phạm, số tiền phạt,...); kiến nghị các biện pháp quản lý tiếp theo, báo cáo về Bộ Tài nguyên và Môi trường (qua Cục Khoáng sản Việt Nam) để tổng hợp, báo cáo Thủ tướng Chính phủ theo quy định.</w:t>
      </w:r>
    </w:p>
    <w:p>
      <w:r>
        <w:t>2. Tăng cường công tác thanh tra, kiểm tra, giám sát công suất khai thác của các mỏ cát, sỏi trên địa bàn. Việc cấp phép khai thác tuân thủ theo quy định pháp luật và chỉ đạo của Chính phủ tại Nghị quyết số 60/NQ-CP ngày 16/6/2021, bảo đảm không ảnh hưởng đến cảnh quan, môi trường, phòng chống sạt lở và tai biến địa chất, bảo đảm đa dạng sinh học và bảo vệ rừng; bảo đảm quốc phòng - an ninh; an toàn giao thông cũng như cho các công trình thuộc Dự án đường cao tốc. Việc khai thác cát, sỏi không làm thay đổi dòng chảy, không gây sạt lở lòng, bờ, bãi sông. Yêu cầu tổ chức, cá nhân khai thác phải thiết lập hệ thống và thực hiện quan trắc, giám sát tác động xói lở lòng, bờ sông theo quy định; chịu trách nhiệm trong việc đảm bảo các yêu cầu về an toàn, bảo vệ môi trường trong khai thác, không làm thay đổi dòng chảy, không gây sạt lở lòng, bờ, bãi sông.</w:t>
      </w:r>
    </w:p>
    <w:p>
      <w:r>
        <w:t>3. Đối với các tỉnh, khu vực được Chính phủ cho phép nâng công suất khai thác cát san lấp phục vụ các dự án đường cao tốc, dự án quan trọng quốc gia, trọng điểm ngành giao thông vận tải, đề nghị UBND tỉnh chỉ đạo cơ quan chuyên môn tham mưu trong việc điều chỉnh công suất theo quy định, trường hợp phát hiện xảy ra tình trạng sạt lở phải yêu cầu dừng ngay hoạt động khai thác và triển khai thực hiện các biện pháp khắc phục.</w:t>
      </w:r>
    </w:p>
    <w:p>
      <w:r>
        <w:t>Bộ Tài nguyên và Môi trường mong tiếp tục nhận được sự phối hợp của UBND các tỉnh, thành phố trong công tác quản lý nhà nước về khoáng sản./.</w:t>
      </w:r>
    </w:p>
    <w:p>
      <w:r>
        <w:t>Nơi nhận:</w:t>
      </w:r>
    </w:p>
    <w:p>
      <w:r>
        <w:t>- Như trên;</w:t>
      </w:r>
    </w:p>
    <w:p>
      <w:r>
        <w:t>- BT. Đặng Quốc Khánh (để báo cáo);</w:t>
      </w:r>
    </w:p>
    <w:p>
      <w:r>
        <w:t>- Sở TN&amp;MT các tỉnh, thành phố trực thuộc TW;</w:t>
      </w:r>
    </w:p>
    <w:p>
      <w:r>
        <w:t>- Lưu VT, KSVN (M).</w:t>
      </w:r>
    </w:p>
    <w:p>
      <w:r>
        <w:t>KT. BỘ TRƯỞNG</w:t>
      </w:r>
    </w:p>
    <w:p>
      <w:r>
        <w:t>THỨ TRƯỞNG</w:t>
      </w:r>
    </w:p>
    <w:p>
      <w:r>
        <w:t>Trần Quý Kiên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