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4123/UBND-KGVX năm 2024 về tăng cường công tác phòng, chống đuối nước đối với trẻ em, học sinh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4123/UBND-KGVX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4123/UBND-KGVX</w:t>
      </w:r>
    </w:p>
    <w:p>
      <w:r>
        <w:t>V/v tăng cường công tác phòng, chống đuối nước đối với trẻ em, học sinh trên địa bàn Thành phố</w:t>
      </w:r>
    </w:p>
    <w:p>
      <w:r>
        <w:t>Hà Nội, ngày 09 tháng 12 năm 2024</w:t>
      </w:r>
    </w:p>
    <w:p>
      <w:r>
        <w:t>Kính gửi:</w:t>
      </w:r>
    </w:p>
    <w:p>
      <w:r>
        <w:t>- Các Sở: Lao động - Thương binh và Xã hội, Giáo dục và Đào tạo, Văn hóa và Thể thao, Thông tin và Truyền thông;</w:t>
      </w:r>
    </w:p>
    <w:p>
      <w:r>
        <w:t>- Đoàn Thanh niên Cộng sản Hồ Chí Minh Thành phố;</w:t>
      </w:r>
    </w:p>
    <w:p>
      <w:r>
        <w:t>- Ủy ban nhân dân các quận, huyện, thị xã.</w:t>
      </w:r>
    </w:p>
    <w:p>
      <w:r>
        <w:t>Thực hiện Công điện số 118/CĐ-TTg ngày 19/11/2024 của Thủ tướng Chính phủ về tăng cường công tác phòng, chống đuối nước đối với trẻ em, học sinh; Căn cứ vào tình hình thực tế, Ủy ban nhân dân Thành phố yêu cầu các Sở, ngành liên quan và Ủy ban nhân dân các quận, huyện, thị xã thực hiện một số nhiệm vụ trọng tâm sau:</w:t>
      </w:r>
    </w:p>
    <w:p>
      <w:r>
        <w:t>1.  Tiếp tục thực hiện nghiêm Chỉ thị số 23/CT-TTg ngày 26/5/2020 của Thủ tướng Chính phủ về việc tăng cường các giải pháp bảo đảm thực hiện quyền trẻ em và bảo vệ trẻ em, đặc biệt chú trọng công tác phòng ngừa tai nạn, thương tích cho trẻ em; Quyết định số 1248/QĐ-TTg ngày 19/7/2021 của Thủ tướng Chính phủ về chương trình phòng, chống tai nạn, thương tích, phòng, chống đuối nước cho trẻ em và các Chỉ thị, Kế hoạch, văn bản chỉ đạo của Ủy ban nhân dân Thành phố về việc thực hiện các biện pháp phòng, chống tai nạn thương tích trẻ em và phòng, chống đuối nước cho trẻ em, học sinh trên địa bàn Thành phố.</w:t>
      </w:r>
    </w:p>
    <w:p>
      <w:r>
        <w:t>2. Giao Sở Lao động - Thương binh và Xã hội</w:t>
      </w:r>
    </w:p>
    <w:p>
      <w:r>
        <w:t>- Chủ trì, phối hợp các đơn vị liên quan tăng cường công tác truyền thông, tập huấn về trách nhiệm, kiến thức, kỹ năng phòng, chống tai nạn thương tích trẻ em nói chung, phòng, chống đuối nước trẻ em nói riêng cho đội ngũ cán bộ làm công tác trẻ em, cộng tác viên, tình nguyện viên, cha mẹ, người chăm sóc trẻ và trẻ em bằng nhiều hình thức khác nhau, phù hợp với từng nhóm đối tượng.</w:t>
      </w:r>
    </w:p>
    <w:p>
      <w:r>
        <w:t>- Tiếp tục chỉ đạo thực hiện việc rà soát, thực hiện đảm bảo các tiêu chí xây dựng Ngôi nhà an toàn phòng, chống tai nạn, thương tích trẻ em theo hướng dẫn của Bộ Lao động - Thương binh và Xã hội.</w:t>
      </w:r>
    </w:p>
    <w:p>
      <w:r>
        <w:t>- Tăng cường thanh tra, kiểm tra việc thực hiện công tác phòng, chống đuối nước trẻ em; Tổng hợp, báo cáo Bộ Lao động - Thương binh và Xã hội và Ủy ban nhân dân Thành phố theo quy định.</w:t>
      </w:r>
    </w:p>
    <w:p>
      <w:r>
        <w:t>3. Giao Sở Giáo dục và Đào tạo</w:t>
      </w:r>
    </w:p>
    <w:p>
      <w:r>
        <w:t>- Chỉ đạo các cơ sở giáo dục thực hiện nghiêm túc các biện pháp quản lý, giáo dục và tăng cường công tác phối hợp giữa nhà trường và gia đình nhằm quản lý trẻ em, học sinh không để xảy ra tình trạng đuối nước theo chỉ đạo của Thủ tướng Chính phủ tại Công điện số 118/CĐ-TTg.</w:t>
      </w:r>
    </w:p>
    <w:p>
      <w:r>
        <w:t>- Tăng cường tuyên truyền, giáo dục nâng cao nhận thức, ý thức để học sinh biết và tuân thủ các quy định về phòng, chống đuối nước, nhất là tại các địa điểm tiềm ẩn nguy cơ đuối nước bảo đảm an toàn cho bản thân; Thường xuyên phổ biến kiến thức, kỹ năng phòng, chống đuối nước trẻ em đến từng trường học, từng lớp học, từng học sinh, đặc biệt chỉ đạo triển khai thực hiện tuyên truyền phòng, chống đuối nước trẻ em đồng loạt hàng tuần vào khung giờ sinh hoạt dưới cờ tại các cơ sở giáo dục trên địa bàn.</w:t>
      </w:r>
    </w:p>
    <w:p>
      <w:r>
        <w:t>- Chỉ đạo các cơ sở giáo dục đẩy mạnh phong trào dạy bơi, học bơi tại các trường học; chủ động, phối hợp các đơn vị liên quan tăng cường tổ chức các lớp dạy bơi, dạy kỹ năng an toàn trong môi trường nước cho học sinh trong các nhà trường…đặc biệt quan tâm tới các nhóm học sinh có hoàn cảnh đặc biệt, thuộc gia đình nghèo, cận nghèo, trẻ em vùng dân tộc thiểu số; phối hợp các đơn vị liên quan nâng cao năng lực cho giáo viên thể chất các trường học về dạy bơi an toàn cho trẻ em.</w:t>
      </w:r>
    </w:p>
    <w:p>
      <w:r>
        <w:t>- Chủ trì kiểm tra, thanh tra việc thực hiện phòng, chống đuối nước trẻ em trong các nhà trường trên địa bàn Thành phố.</w:t>
      </w:r>
    </w:p>
    <w:p>
      <w:r>
        <w:t>4. Giao Sở Văn hóa và Thể thao</w:t>
      </w:r>
    </w:p>
    <w:p>
      <w:r>
        <w:t>- Đẩy mạnh các hoạt động truyền thông tới từng gia đình nhằm nâng cao nhận thức, trách nhiệm của gia đình trong việc trông giữ, giáo dục, quản lý, giám sát, nhắc nhở trẻ em về nguy cơ và kỹ năng phòng, chống đuối nước, chủ động đưa con đi học bơi và học kỹ năng an toàn trong môi trường nước để phòng, chống đuối nước trẻ em.</w:t>
      </w:r>
    </w:p>
    <w:p>
      <w:r>
        <w:t>- Chỉ đạo rà soát, sửa chữa, bảo dưỡng hệ thống bể bơi tại các cơ sở thiết chế văn hóa, thể thao để tăng cường việc sử dụng tổ chức các lớp dạy bơi cho trẻ em tại cộng đồng hiệu quả; khuyến khích các cơ sở dịch vụ thể thao, du lịch có bể bơi hỗ trợ các lớp dạy bơi an toàn cho trẻ em.</w:t>
      </w:r>
    </w:p>
    <w:p>
      <w:r>
        <w:t>- Chủ trì, phối hợp các đơn vị liên quan tăng cường tổ chức các lớp nâng cao năng lực cho đội ngũ giáo viên nguồn dạy bơi cho trẻ em.</w:t>
      </w:r>
    </w:p>
    <w:p>
      <w:r>
        <w:t>5. Giao Sở Thông tin và Truyền thông</w:t>
      </w:r>
    </w:p>
    <w:p>
      <w:r>
        <w:t>Hướng dẫn các cơ quan báo chí và chỉ đạo hệ thống thông tin cơ sở tăng cường đẩy mạnh công tác truyền thông, thông tin nhằm nâng cao nhận thức, trách nhiệm của các cơ quan, tổ chức, cơ sở giáo dục, gia đình, cộng đồng về phòng, chống đuối nước trẻ em; tăng cường tuyên truyền các kỹ năng, biện pháp phòng, chống đuối nước trẻ em bằng nhiều hình thức phong phú, gần gũi, phù hợp với trẻ em.</w:t>
      </w:r>
    </w:p>
    <w:p>
      <w:r>
        <w:t>6. Đề nghị Đoàn thanh niên Cộng sản Hồ Chí Minh Thành phố  chỉ đạo, hướng dẫn tổ chức Đoàn cơ sở phối hợp với các cơ sở giáo dục, chính quyền địa phương tổ chức các hoạt động tuyên truyền kỹ năng phòng, chống đuối nước cho thiếu niên, nhi đồng; xây dựng, thực hiện và nhân rộng các mô hình điểm về phòng, chống đuối nước cho trẻ em.</w:t>
      </w:r>
    </w:p>
    <w:p>
      <w:r>
        <w:t>7. Ủy ban nhân dân các quận, huyện, thị xã</w:t>
      </w:r>
    </w:p>
    <w:p>
      <w:r>
        <w:t>- Chỉ đạo các phòng, ban, ngành liên quan, đặc biệt Đoàn Thanh niên, Hội Phụ nữ, Ban chỉ đạo công tác bảo vệ trẻ em/Ban bảo vệ trẻ em, nhóm công tác liên ngành/nhóm thường trực bảo vệ trẻ em…tăng cường công tác phối hợp liên ngành trong việc thực hiện các hoạt động phòng, chống đuối nước trẻ em tại địa phương.</w:t>
      </w:r>
    </w:p>
    <w:p>
      <w:r>
        <w:t>- Tăng cường tuyên truyền, tập huấn cho đội ngũ cán bộ, giáo viên, nhân viên, cha mẹ, người chăm sóc trẻ, trẻ em và người dân về các kiến thức, kỹ năng phòng, chống đuối nước trẻ em bằng các hình thức phong phú, sinh động, dễ tiếp cận, dễ hiểu...</w:t>
      </w:r>
    </w:p>
    <w:p>
      <w:r>
        <w:t>- Rà soát, lập bản đồ cảnh báo kịp thời các địa điểm (hố nước, hồ ao, sông ngòi, các khu vực nước sâu, nguy hiểm, công trình chứa nước…) có nguy cơ gây tai nạn đuối nước trên địa bàn; khẩn trương triển khai các biện pháp phòng ngừa, khắc phục (như làm rào chắn, biển cảnh báo, cảnh giới, nhắc nhở…) tại 100% các địa điểm thường xảy ra hoặc có nguy cơ gây đuối nước cho trẻ em trên địa bàn; thông tin trên hệ thống phát thanh các địa điểm có nguy cơ đuối nước trẻ em để người dân biết và phòng ngừa.</w:t>
      </w:r>
    </w:p>
    <w:p>
      <w:r>
        <w:t>- Tập trung nguồn lực, huy động xã hội hóa lắp đặt các bể bơi thông minh tại các trường học để tổ chức các lớp dạy bơi cho trẻ em; duy trì, bảo dưỡng, sửa chữa hệ thống bể bơi tại các thiết chế văn hóa, thể thao trên địa bàn; tập trung triển khai hoạt động dạy bơi, dạy kỹ năng an toàn trong môi trường nước cho trẻ em; thực hiện các mô hình sáng tạo cải tạo các ao, hồ đảm bảo nguồn nước và đảm bảo các điều kiện để tổ chức hoạt động dạy bơi miễn phí cho trẻ em.</w:t>
      </w:r>
    </w:p>
    <w:p>
      <w:r>
        <w:t>- Đẩy mạnh công tác kiểm tra, thanh tra việc thực hiện công tác phòng, chống đuối nước trẻ em; chỉ đạo làm rõ trách nhiệm của người đứng đầu trong việc không thực hiện nghiêm các biện pháp phòng, chống đuối nước tại địa phương; thực hiện chính sách cho trẻ em bị tử vong do tai nạn thương tích và trẻ em bị tai nạn thương tích nghiêm trọng đầy đủ, kịp thời, đúng quy định.</w:t>
      </w:r>
    </w:p>
    <w:p>
      <w:r>
        <w:t>Ủy ban nhân dân Thành phố yêu cầu các Sở, ban, ngành Thành phố, Ủy ban nhân dân các quận, huyện, thị xã nghiêm túc thực hiện; báo cáo kết quả thực hiện và báo cáo các vụ việc qua Sở Lao động - Thương binh và Xã hội để tổng hợp, báo cáo Ủy ban nhân dân Thành phố, Bộ Lao động - Thương binh và Xã hội theo quy định./.</w:t>
      </w:r>
    </w:p>
    <w:p>
      <w:r>
        <w:t>Nơi nhận:</w:t>
      </w:r>
    </w:p>
    <w:p>
      <w:r>
        <w:t>- Như trên;</w:t>
      </w:r>
    </w:p>
    <w:p>
      <w:r>
        <w:t>- Chủ tịch UBND Thành phố;</w:t>
      </w:r>
    </w:p>
    <w:p>
      <w:r>
        <w:t>- Các Phó Chủ tịch UBND Thành phố;</w:t>
      </w:r>
    </w:p>
    <w:p>
      <w:r>
        <w:t>- VPUB: CVP, các Phó Chánh Văn phòng, Các phòng: KGVX, TH;</w:t>
      </w:r>
    </w:p>
    <w:p>
      <w:r>
        <w:t>- Lưu: VT, KGVX(Nhung).</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