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4082/BXD-KTXD năm 2024 hướng dẫn áp dụng hệ số điều chỉnh chi phí quản lý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4082/BXD-KTXD</w:t>
      </w:r>
    </w:p>
    <w:p>
      <w:r>
        <w:t>V/v hướng dẫn áp dụng hệ số điều chỉnh chi phí quản lý dự án</w:t>
      </w:r>
    </w:p>
    <w:p>
      <w:r>
        <w:t>Hà Nội, ngày 17 tháng 7 năm 2024</w:t>
      </w:r>
    </w:p>
    <w:p>
      <w:r>
        <w:t>Kính gửi:  Ban Quản lý dự án đầu tư xây dựng huyện Quảng Xương</w:t>
      </w:r>
    </w:p>
    <w:p>
      <w:r>
        <w:t>Bộ Xây dựng nhận được văn bản số 149/CV-BQLDA ngày 19/6/2024 của Ban Quản lý dự án đầu tư xây dựng huyện Quảng Xương về việc đề nghị hướng dẫn nội dung liên quan đến áp dụng hệ số điều chỉnh chi phí quản lý dự án đối với dự án đầu tư xây dựng. Sau khi xem xét, Bộ Xây dựng có ý kiến như sau:</w:t>
      </w:r>
    </w:p>
    <w:p>
      <w:r>
        <w:t>1. Theo văn bản số 149/CV-BQLDA và tài liệu kèm theo, Ban Quản lý dự án đầu tư xây dựng huyện Quảng Xương được thành lập theo Quyết định số 3460/QĐ-UBND ngày 31/12/2016 của Chủ tịch Ủy ban nhân dân huyện Quảng Xương. Do đó, đối với các dự án đầu tư xây dựng mà Ban Quản lý dự án đầu tư xây dựng huyện Quảng Xương được giao làm chủ đầu tư hoặc thực hiện nhiệm vụ chủ đầu tư, việc xác định chi phí quản lý dự án căn cứ theo quy định pháp luật có liên quan tương ứng với thời điểm thực hiện dự án[1].</w:t>
      </w:r>
    </w:p>
    <w:p>
      <w:r>
        <w:t>2. Đối với dự án được quản lý chi phí đầu tư xây dựng theo quy định tại Nghị định số 10/2021/NĐ-CP ngày 09/02/2021 của Chính phủ về quản lý chi phí đầu tư xây dựng, trường hợp Ban Quản lý dự án đầu tư xây dựng huyện Quảng Xương thực hiện chức năng, nhiệm vụ, quyền hạn của chủ đầu tư để tổ chức quản lý thực hiện các dự án được giao như quy định tại khoản 1 Điều 62 Luật Xây dựng năm 2014, được sửa đổi, bổ sung tại khoản 19 Điều 1 Luật số 62/2020/QH14 sửa đổi, bổ sung một số điều của Luật Xây dựng, thì chi phí quản lý dự án được xác định theo định mức ban hành tại bảng 1.1 Phụ lục số VIII ban hành kèm theo Thông tư số 12/2021/TT-BXD và áp dụng hệ số 1,0.</w:t>
      </w:r>
    </w:p>
    <w:p>
      <w:r>
        <w:t>Trên đây là ý kiến của Bộ Xây dựng, đề nghị Ban Quản lý dự án đầu tư xây dựng huyện Quảng Xương nghiên cứu và thực hiện./.</w:t>
      </w:r>
    </w:p>
    <w:p>
      <w:r>
        <w:t>Nơi nhận:</w:t>
      </w:r>
    </w:p>
    <w:p>
      <w:r>
        <w:t>- Như trên;</w:t>
      </w:r>
    </w:p>
    <w:p>
      <w:r>
        <w:t>- TTr Bùi Xuân Dũng (để b/c);</w:t>
      </w:r>
    </w:p>
    <w:p>
      <w:r>
        <w:t>- Lưu: VT, Cục KTXD, (M.3).</w:t>
      </w:r>
    </w:p>
    <w:p>
      <w:r>
        <w:t>TL. BỘ TRƯỞNG</w:t>
      </w:r>
    </w:p>
    <w:p>
      <w:r>
        <w:t>KT. CỤC TRƯỞNG CỤC KINH TẾ XÂY DỰNG</w:t>
      </w:r>
    </w:p>
    <w:p>
      <w:r>
        <w:t>PHÓ CỤC TRƯỞNG</w:t>
      </w:r>
    </w:p>
    <w:p>
      <w:r>
        <w:t>Hồ Ngọc Sơn</w:t>
      </w:r>
    </w:p>
    <w:p>
      <w:r>
        <w:t>[1] Quyết định số 957/QĐ-BXD ngày 29/9/2009 của Bộ trưởng Bộ Xây dựng về việc công bố định mức chi phí quản lý dự án và tư vấn đầu tư xây dựng công trình; Quyết định số 79/QĐ-BXD ngày 15/02/2017 của Bộ trưởng Bộ Xây dựng về công bố định mức chi phí quản lý dự án và tư vấn đầu tư xây dựng; Thông tư số 16/2019/TT-BXD ngày 26/12/2019 của Bộ trưởng Bộ Xây dựng về hướng dẫn xác định chi phí quản lý dự án và tư vấn đầu tư xây dựng; Thông tư số 12/2021/TT-BXD ngày 31/8/2021 của Bộ trưởng Bộ Xây dựng về ban hành định mức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