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4079/TCHQ-TXNK năm 2024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 H</w:t>
      </w:r>
    </w:p>
    <w:p>
      <w:r>
        <w:t>T Ổ NG CỤC HẢI QUAN</w:t>
      </w:r>
    </w:p>
    <w:p>
      <w:r>
        <w:t>-------</w:t>
      </w:r>
    </w:p>
    <w:p>
      <w:r>
        <w:t>CỘNG HÒA XÃ HỘI CHỦ NGHĨA VIỆT NAM</w:t>
      </w:r>
    </w:p>
    <w:p>
      <w:r>
        <w:t>Độc lập - Tự do - Hạnh phúc</w:t>
      </w:r>
    </w:p>
    <w:p>
      <w:r>
        <w:t>---------------</w:t>
      </w:r>
    </w:p>
    <w:p>
      <w:r>
        <w:t>Số: 4079/TCHQ-TXNK</w:t>
      </w:r>
    </w:p>
    <w:p>
      <w:r>
        <w:t>V/v phân loại hàng hóa</w:t>
      </w:r>
    </w:p>
    <w:p>
      <w:r>
        <w:t>Hà Nội, ngày  26  tháng  8  năm  2024</w:t>
      </w:r>
    </w:p>
    <w:p>
      <w:r>
        <w:t>Kính g ử i:  Công ty TNHH thực phẩm ngon cổ điển.</w:t>
      </w:r>
    </w:p>
    <w:p>
      <w:r>
        <w:t>(Lô Vb.17b- 1 9-2 1 a, đường số 22A, KCN trong khu chế xuất T â n Thuận, Phường Tân Thuận Đông, Quận 7, TP Hồ Ch í  Minh)</w:t>
      </w:r>
    </w:p>
    <w:p>
      <w:r>
        <w:t>Tổng cục Hải quan nhận được công văn số 01/2024/NCĐ-H Q  ngày 11/6/2024 của Công ty TNHH thực phẩm ngon cổ điển về phân loại mặt hàng bình đá gel giữ nhiệt .   Về vấn đề này, Tổng cục Hải quan có ý kiến như sau:</w:t>
      </w:r>
    </w:p>
    <w:p>
      <w:r>
        <w:t>Căn cứ kho ả n 2 Điều 16 Nghị Định số 08/2015/NĐ-CP ngày 21/1/2015 của Chính phủ thì việc phân loại hàng hóa phải căn cứ vào hồ sơ hải quan, tài liệu kỹ thuật và các thông tin về thành phần, tính chất lý, hóa, tính năng, công dụng của hàng hóa xuất khẩu, nhập khẩu.</w:t>
      </w:r>
    </w:p>
    <w:p>
      <w:r>
        <w:t>Nội dung nêu tại hồ sơ chưa  đ ầy  đ ủ thông tin về thành phần, hàm lượng, tính chất lý hóa, cơ chế giữ nhiệt của sản phẩm nên Tổng cục  Hả i quan không đủ cơ sở để xác định mã số HS và thuế suất thuế nhập kh ẩ u của mặt hàng.</w:t>
      </w:r>
    </w:p>
    <w:p>
      <w:r>
        <w:t>Trường hợp công ty có nhu cầu xác định trước mã số HS cho hàng hóa xuất nhập khẩu, đề nghị công ty làm thủ tục xác định trước mã số theo quy định tại Điều 23, Điều 24 Nghị định số 08/2015/NĐ-CP ngày 21/01/2015 của Chính phủ; khoản 11 Điều 1 Nghị Định số 59/2018/NĐ-CP ngày 20/4/2018 của Chính phủ sửa đổi, bổ sung một số Điều của Nghị Định số 08/2015/NĐ-CP ngày 21/01/2015 của Chính phủ; khoản 3 Điều 1 Thông tư 39/2018/TT-BTC ngày 20/4/2018 sửa  đổi   bổ sung Thông tư 38/2015/TT-BTC ngày 25/3/2015 của Bộ Tài chính hoặc liên hệ với Chi cục Hải quan nơi dự kiến đăng ký thủ tục hải quan để   đ ược hướng dẫn cụ thể.</w:t>
      </w:r>
    </w:p>
    <w:p>
      <w:r>
        <w:t>Tổng cục  Hả i quan thông báo để Công ty TNHH thực phẩm ngon c ổ  điển biết và thực hiện./.</w:t>
      </w:r>
    </w:p>
    <w:p>
      <w:r>
        <w:t>Nơi nhận:</w:t>
      </w:r>
    </w:p>
    <w:p>
      <w:r>
        <w:t>- Như trên;</w:t>
      </w:r>
    </w:p>
    <w:p>
      <w:r>
        <w:t>-  P TCT  Hoàng Việt Cường (đ ể  b/c) ;</w:t>
      </w:r>
    </w:p>
    <w:p>
      <w:r>
        <w:t>- Lưu: VT, TXNK (3b).</w:t>
      </w:r>
    </w:p>
    <w:p>
      <w:r>
        <w:t>TL.TỔNG CỤC TRƯ Ở NG</w:t>
      </w:r>
    </w:p>
    <w:p>
      <w:r>
        <w:t>KT. CỤC TRƯỞNG CỤC THU Ế  XNK</w:t>
      </w:r>
    </w:p>
    <w:p>
      <w:r>
        <w:t>PHÓ CỤC TRƯỞNG</w:t>
      </w:r>
    </w:p>
    <w:p>
      <w:r>
        <w:t>Đào Thu H ươ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