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407/BXD-KTXD năm 2024 hướng dẫn xác định khối lượng bê tông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407 /BXD-KTXD</w:t>
      </w:r>
    </w:p>
    <w:p>
      <w:r>
        <w:t>V/v hướng dẫn xác định khối lượng bê tông</w:t>
      </w:r>
    </w:p>
    <w:p>
      <w:r>
        <w:t>Hà Nội, ngày 25 tháng 0 1  năm 2024</w:t>
      </w:r>
    </w:p>
    <w:p>
      <w:r>
        <w:t>Kính gửi:  Ban Quản lý dự án đầu tư xây dựng các công trình giao thông Hải Phòng</w:t>
      </w:r>
    </w:p>
    <w:p>
      <w:r>
        <w:t>Bộ Xây dựng nhận được văn bản số 1320/BQL-PTDA ngày 12/12/2024 của Ban Quản lý dự án đầu tư xây dựng các công trình giao thông Hải Phòng về việc hướng dẫn xác định khối lượng bê tông cho Dự án ĐTXD cầu Bến Rừng nối huyện Thủy Nguyên TP Hải Phòng và thị xã Quảng Yên tỉnh Quảng Ninh. Sau khi xem xét, Bộ Xây dựng có ý kiến như sau:</w:t>
      </w:r>
    </w:p>
    <w:p>
      <w:r>
        <w:t>1. Nội dung văn bản số 1320/BQL-PTDA chưa nêu rõ nội dung hợp đồng đã ký kết và hồ sơ hợp đồng liên quan đến việc xác định khối lượng bê tông, pháp luật áp dụng cho hợp đồng nên Bộ Xây dựng chưa đủ cơ sở để hướng dẫn cụ thể.</w:t>
      </w:r>
    </w:p>
    <w:p>
      <w:r>
        <w:t>2. Trường hợp hợp đồng đã ký kết giữa các bên thuộc phạm vi điều chỉnh và đối tượng áp dụng của Thông tư số 13/2021/TT-BXD ngày 31/8/2021 của Bộ trưởng Bộ Xây dựng hướng dẫn phương pháp xác định các chỉ tiêu kinh tế kỹ thuật và đo bóc khối lượng công trình, thì các bên căn cứ nội dung hợp đồng đã ký kết, hồ sơ hợp đồng xây dựng theo quy định pháp luật về xây dựng và các quy định pháp luật khác có liên quan  để  xác định khối lượng trong nghiệm thu, thanh toán và quyết toán theo hướng dẫn tại khoản 6 Mục I Phụ lục VI kèm theo Thông tư số 13/2021/TT-BXD.</w:t>
      </w:r>
    </w:p>
    <w:p>
      <w:r>
        <w:t>Trên đây là ý kiến của Bộ Xây dựng, đề nghị Ban Quản lý dự án đầu tư xây dựng các công trình giao thông Hải Phòng nghiên cứu, thực hiện theo đúng quy định pháp luật.</w:t>
      </w:r>
    </w:p>
    <w:p>
      <w:r>
        <w:t>Nơi nhận:</w:t>
      </w:r>
    </w:p>
    <w:p>
      <w:r>
        <w:t>- Như trên;</w:t>
      </w:r>
    </w:p>
    <w:p>
      <w:r>
        <w:t>- BT Nguyễn Thanh Nghị (để b/c);</w:t>
      </w:r>
    </w:p>
    <w:p>
      <w:r>
        <w:t>- TT Bùi Hồng Minh (để b/c);</w:t>
      </w:r>
    </w:p>
    <w:p>
      <w:r>
        <w:t>- Lưu: VT, KTXD (PVH) .</w:t>
      </w:r>
    </w:p>
    <w:p>
      <w:r>
        <w:t>TL. BỘ TRƯỞNG</w:t>
      </w:r>
    </w:p>
    <w:p>
      <w:r>
        <w:t>KT. 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