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4060/BYT-KH-TC năm 2024 về bảo đảm thuốc, vật tư y tế, thiết bị y tế phục vụ công tác khám, chữa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4060/BYT-KH-TC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4060/BYT-KH-TC</w:t>
      </w:r>
    </w:p>
    <w:p>
      <w:r>
        <w:t>V/v Về việc bảo đảm thuốc, vật tư y tế, thiết bị y tế phục vụ công tác khám, chữa bệnh</w:t>
      </w:r>
    </w:p>
    <w:p>
      <w:r>
        <w:t>Hà Nội, ngày 16 tháng 7 năm 2024</w:t>
      </w:r>
    </w:p>
    <w:p>
      <w:r>
        <w:t>Kính gửi:  Ủy ban Nhân dân tỉnh, thành phố trực thuộc Trung ương</w:t>
      </w:r>
    </w:p>
    <w:p>
      <w:r>
        <w:t>Bộ Y tế nhận được văn bản số 4406/VPCP-TH ngày 24/6/2024 của Văn phòng Chính phủ về việc nắm tình hình, xử lý vướng mắc, bảo đảm cung ứng đầy đủ thuốc, vật tư y tế. Theo đó, Phó Thủ tướng Chính phủ Lê Minh Khái giao  “Bộ Y tế kiểm tra, nắm tình hình báo chí phản ánh, có các giải pháp tháo gỡ kịp thời vướng mắc, khó khăn trong mua sắm, đấu thầu thuốc, vật tế tại cơ sở y tế công lập các địa phương; bảo đảm cung ứng đầy đủ cho công tác khám bệnh và chăm sóc sức khỏe Nhân dân”.</w:t>
      </w:r>
    </w:p>
    <w:p>
      <w:r>
        <w:t>Trong thời gian qua, để khắc phục khó khăn, vướng mắc trong công tác mua sắm, đấu thầu và tình trạng thuốc, vật tư, thiết bị y tế; Quốc hội, Chính phủ và các Bộ, ngành đã tích cực, chủ động ban hành theo thẩm quyền nhiều văn bản quy phạm pháp luật, văn bản hướng dẫn về công tác mua thuốc, thiết bị y tế để các đơn vị áp dụng thực hiện như: Luật Khám bệnh, chữa bệnh số 15/2023/QH15; Luật Đấu thầu số 22/2023/QH15, Nghị định số 24/2024/NĐ-CP ngày 27/02/2024 quy định chi tiết một số điều và biện pháp thi hành Luật Đấu thầu về lựa chọn nhà thầu, Bộ trưởng Bộ Kế hoạch và Đầu tư và Bộ trưởng Bộ Y tế đã ban hành các Thông tư hướng dẫn thực hiện Luật Đấu thầu  [1]. Như vậy, quy định của pháp luật về đấu thầu đối với thuốc, vật tư, thiết bị y tế đã được ban hành kịp thời, đầy đủ, thống nhất và đồng bộ. Trong đó, nhiều giải pháp để tháo gỡ các khó khăn, vướng mắc trong mua sắm thuốc, thiết bị y tế như được sử dụng tối thiểu 01 báo giá hoặc sử dụng báo giá cao nhất phù hợp với khả năng tài chính và yêu cầu chuyên môn làm giá gói thầu; tạo hành lang pháp lý, xác định rõ thẩm quyền, trách nhiệm của từng chủ thể, tạo điều kiện khuyến khích các chủ đầu tư yên tâm, chủ động triển khai thực hiện, giúp cơ sở y tế công lập, kịp thời mua sắm được thuốc, thiết bị y tế phục vụ công tác khám, chữa bệnh.</w:t>
      </w:r>
    </w:p>
    <w:p>
      <w:r>
        <w:t>Ngày 17/6/2024 Bộ Y tế đã ban hành Công văn số 3314/BYT-KHTC gửi Sở Y tế các tỉnh, thành phố trực thuộc Trung ương và các cơ sở y tế công lập trên phạm vi toàn quốc đề nghị triển khai công tác mua sắm thuốc, vật tư xét nghiệm, thiết bị y tế (gửi kèm theo).</w:t>
      </w:r>
    </w:p>
    <w:p>
      <w:r>
        <w:t>Để bảo đảm thuốc, vật tư y tế, thiết bị y tế phục vụ công tác khám, chữa bệnh, Bộ Y tế đề nghị Ủy ban Nhân dân tỉnh, thành phố trực thuộc Trung ương:</w:t>
      </w:r>
    </w:p>
    <w:p>
      <w:r>
        <w:t>1. Chỉ đạo người đứng đầu các cơ sở y tế thuộc phạm vi quản lý thực hiện đầy đủ trách nhiệm của người có thẩm quyền, trách nhiệm của chủ đầu tư, bên mời thầu trong hoạt động lựa chọn nhà thầu, bảo đảm đủ thuốc, hóa chất, vật tư xét nghiệm, thiết bị y tế và các dịch vụ liên quan khác phục vụ công tác khám bệnh, chữa bệnh; đẩy mạnh và quản lý chặt chẽ việc tổ chức mua sắm, đấu thầu, bảo đảm công khai, minh bạch, hiệu quả, tránh lãng phí; chịu trách nhiệm nếu để xảy ra tình trạng thiếu thuốc, hóa chất, vật tư xét nghiệm, thiết bị y tế và các dịch vụ liên quan tại các cơ sở y tế thuộc quyền quản lý.</w:t>
      </w:r>
    </w:p>
    <w:p>
      <w:r>
        <w:t>2. Chỉ đạo Sở Y tế, đơn vị mua sắm tập trung cấp địa phương tổng hợp nhu cầu mua sắm thuốc, vật tư y tế, thiết bị y tế thuộc danh mục mua sắm tập trung cấp địa phương của các cơ sở y tế trực thuộc các Bộ, ngành, doanh nghiệp đóng trên địa bàn khi các cơ sở y tế này có nhu cầu theo đúng quy định.</w:t>
      </w:r>
    </w:p>
    <w:p>
      <w:r>
        <w:t>3. Chỉ đạo chủ đầu tư giải quyết các vấn đề trong quá trình lựa chọn nhà thầu theo đúng thẩm quyền, không đẩy trách nhiệm cho các bộ, ngành, cơ quan cấp trên giải quyết các vấn đề phát sinh trong quá trình lựa chọn nhà thầu thuộc trách nhiệm của chủ đầu tư (như: xử lý tình huống, kiến nghị trong đấu thầu... ). Tăng cường tổ chức các cuộc thanh tra, kiểm tra thường xuyên về công tác đấu thầu theo quy định và xử lý nghiêm các tổ chức, cá nhân có hành vi vi phạm theo trách nhiệm được quy định tại khoản 3 Điều 87 Luật Đấu thầu.</w:t>
      </w:r>
    </w:p>
    <w:p>
      <w:r>
        <w:t>4. Chỉ đạo các chủ đầu tư tăng cường công tác tuyên truyền, phổ biến, tập huấn, nâng cao năng lực cho các tổ chức, cá nhân tham gia hoạt động đấu thầu.</w:t>
      </w:r>
    </w:p>
    <w:p>
      <w:r>
        <w:t>Bộ Y tế trân trọng đề nghị Ủy ban Nhân dân tỉnh, thành phố trực thuộc Trung ương phối hợp, chỉ đạo thực hiện./.</w:t>
      </w:r>
    </w:p>
    <w:p>
      <w:r>
        <w:t>Nơi nhận:</w:t>
      </w:r>
    </w:p>
    <w:p>
      <w:r>
        <w:t>- Như trên;</w:t>
      </w:r>
    </w:p>
    <w:p>
      <w:r>
        <w:t>- Thủ tướng Chính phủ (để b/c);</w:t>
      </w:r>
    </w:p>
    <w:p>
      <w:r>
        <w:t>- Các đ/c Phó Thủ tướng CP (để b/c);</w:t>
      </w:r>
    </w:p>
    <w:p>
      <w:r>
        <w:t>- Văn phòng Chính phủ;</w:t>
      </w:r>
    </w:p>
    <w:p>
      <w:r>
        <w:t>- Bộ Kế hoạch và Đầu tư;</w:t>
      </w:r>
    </w:p>
    <w:p>
      <w:r>
        <w:t>- Bộ trưởng (để b/c);</w:t>
      </w:r>
    </w:p>
    <w:p>
      <w:r>
        <w:t>- Các đ/c Thứ trưởng;</w:t>
      </w:r>
    </w:p>
    <w:p>
      <w:r>
        <w:t>- Sở Y tế tỉnh, TP trực thuộc TW;</w:t>
      </w:r>
    </w:p>
    <w:p>
      <w:r>
        <w:t>- Các Vụ, Cục, VPB, TTrB;</w:t>
      </w:r>
    </w:p>
    <w:p>
      <w:r>
        <w:t>- Lưu: VT, KH-TC.</w:t>
      </w:r>
    </w:p>
    <w:p>
      <w:r>
        <w:t>KT. BỘ TRƯỞNG</w:t>
      </w:r>
    </w:p>
    <w:p>
      <w:r>
        <w:t>THỨ TRƯỞNG</w:t>
      </w:r>
    </w:p>
    <w:p>
      <w:r>
        <w:t>Lê Đức Luận</w:t>
      </w:r>
    </w:p>
    <w:p>
      <w:r>
        <w:t>[1]  - Các Thông tư của Bộ KH&amp;ĐT:  Thông tư số 06/2024/TT-BKHĐT ngày 26/4/2024 hướng dẫn việc cung cấp, đăng tải thông tin về lựa chọn nhà thầu và mẫu hồ sơ đấu thầu trên hệ thống mạng đấu thầu quốc gia; Thông tư số 07/2024/TT-BKHĐT ngày 26/4/2024 quy định chi tiết mẫu hồ sơ yêu cầu, báo cáo đánh giá, báo cáo thẩm định, kiểm tra, báo cáo tình hình thực hiện hoạt động đấu thầu.</w:t>
      </w:r>
    </w:p>
    <w:p>
      <w:r>
        <w:t>- Các Thông tư của Bộ Y tế:  Thông tư số 04/2024/TT-BYT ngày 20/4/2024 quy định danh mục mua sắm tập trung cấp quốc gia đối với thuốc;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Thông tư số 07/2024/TT-BYT ngày 17/5/2024 quy định về đấu thầu thuốc tại các cơ sở y tế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