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4049/BKHĐT-TH năm 2024 về rà soát các quy định của Luật Đầu tư công do Bộ Kế hoạch và Đầu tư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4049/BKHĐT-TH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28/05/2024</w:t>
            </w:r>
          </w:p>
        </w:tc>
      </w:tr>
      <w:tr>
        <w:tc>
          <w:tcPr>
            <w:tcW w:type="dxa" w:w="4320"/>
          </w:tcPr>
          <w:p>
            <w:r>
              <w:t>Ngày hiệu lực</w:t>
            </w:r>
          </w:p>
        </w:tc>
        <w:tc>
          <w:tcPr>
            <w:tcW w:type="dxa" w:w="4320"/>
          </w:tcPr>
          <w:p>
            <w:r>
              <w:t>28/05/2024</w:t>
            </w:r>
          </w:p>
        </w:tc>
      </w:tr>
      <w:tr>
        <w:tc>
          <w:tcPr>
            <w:tcW w:type="dxa" w:w="4320"/>
          </w:tcPr>
          <w:p>
            <w:r>
              <w:t>Tình trạng</w:t>
            </w:r>
          </w:p>
        </w:tc>
        <w:tc>
          <w:tcPr>
            <w:tcW w:type="dxa" w:w="4320"/>
          </w:tcPr>
          <w:p>
            <w:r>
              <w:t>Chưa xác định</w:t>
            </w:r>
          </w:p>
        </w:tc>
      </w:tr>
    </w:tbl>
    <w:p/>
    <w:p>
      <w:r>
        <w:t>BỘ KẾ HOẠCH VÀ ĐẦU TƯ</w:t>
      </w:r>
    </w:p>
    <w:p>
      <w:r>
        <w:t>-------</w:t>
      </w:r>
    </w:p>
    <w:p>
      <w:r>
        <w:t>CỘNG HÒA XÃ HỘI CHỦ NGHĨA VIỆT NAM</w:t>
      </w:r>
    </w:p>
    <w:p>
      <w:r>
        <w:t>Độc lập - Tự do - Hạnh phúc</w:t>
      </w:r>
    </w:p>
    <w:p>
      <w:r>
        <w:t>---------------</w:t>
      </w:r>
    </w:p>
    <w:p>
      <w:r>
        <w:t>Số: 4049/BKHĐT-TH</w:t>
      </w:r>
    </w:p>
    <w:p>
      <w:r>
        <w:t>V/v rà soát các quy định của Luật Đầu tư công</w:t>
      </w:r>
    </w:p>
    <w:p>
      <w:r>
        <w:t>Hà Nội, ngày 28 tháng 5 năm 2024</w:t>
      </w:r>
    </w:p>
    <w:p>
      <w:r>
        <w:t>Kính gửi:</w:t>
      </w:r>
    </w:p>
    <w:p>
      <w:r>
        <w:t>- Các bộ, cơ quan ngang bộ, cơ quan thuộc Chính phủ và các cơ quan khác ở Trung ương;</w:t>
      </w:r>
    </w:p>
    <w:p>
      <w:r>
        <w:t>- Ủy ban nhân dân các tỉnh, thành phố trực thuộc Trung ương.</w:t>
      </w:r>
    </w:p>
    <w:p>
      <w:r>
        <w:t>Để có cơ sở đánh giá ưu điểm, tồn tại, hạn chế trong các quy định của Luật Đầu tư công làm căn cứ để báo cáo cấp có thẩm quyền sửa đổi, bổ sung, hoàn thiện các quy định của Luật Đầu tư công, Bộ Kế hoạch và Đầu tư đề nghị các bộ, cơ quan trung ương và địa phương rà soát, đánh giá việc triển khai thực hiện Luật Đầu tư công trong thời gian vừa qua, trong đó báo cáo cụ thể các nội dung sau:</w:t>
      </w:r>
    </w:p>
    <w:p>
      <w:r>
        <w:t>1. Những ưu điểm của Luật Đầu tư công số 39/2019/QH14.</w:t>
      </w:r>
    </w:p>
    <w:p>
      <w:r>
        <w:t>2. Khó khăn, vướng mắc trong triển khai thực hiện Luật Đầu tư công, trong đó lưu ý các nội dung quy định về:</w:t>
      </w:r>
    </w:p>
    <w:p>
      <w:r>
        <w:t>a) Lập, thẩm định, phê duyệt chủ trương đầu tư, phê duyệt dự án đầu tư (kể cả điều chỉnh); Lập, giao, phân bổ chi tiết, triển khai kế hoạch đầu tư công trung hạn và hằng năm (kể cả điều chỉnh, bổ sung).</w:t>
      </w:r>
    </w:p>
    <w:p>
      <w:r>
        <w:t>b) Cơ chế phân cấp, phân quyền trong:</w:t>
      </w:r>
    </w:p>
    <w:p>
      <w:r>
        <w:t>- Thẩm quyền phê duyệt chủ trương đầu tư, phê duyệt dự án đầu tư.</w:t>
      </w:r>
    </w:p>
    <w:p>
      <w:r>
        <w:t>- Thẩm quyền giao, phân bổ kế hoạch đầu tư công trung hạn và hàng năm (kể cả điều chỉnh, bổ sung).</w:t>
      </w:r>
    </w:p>
    <w:p>
      <w:r>
        <w:t>- Kéo dài thời gian thực hiện và giải ngân, kéo dài thời gian bố trí vốn thực hiện dự án.</w:t>
      </w:r>
    </w:p>
    <w:p>
      <w:r>
        <w:t>- Quản lý, sử dụng vốn từ nguồn thu hợp pháp của các cơ quan nhà nước, đơn vị sự nghiệp công lập dành để đầu tư.</w:t>
      </w:r>
    </w:p>
    <w:p>
      <w:r>
        <w:t>c) Các mốc thời gian, thời hạn quy định tại Luật Đầu tư công.</w:t>
      </w:r>
    </w:p>
    <w:p>
      <w:r>
        <w:t>d) Các nội dung khác...</w:t>
      </w:r>
    </w:p>
    <w:p>
      <w:r>
        <w:t>3. Đề xuất sửa đổi, bổ sung một số quy định tại Luật Đầu tư công  (báo cáo chi tiết theo   Phụ lục kèm theo công văn này).</w:t>
      </w:r>
    </w:p>
    <w:p>
      <w:r>
        <w:t>Đề nghị các bộ, cơ quan trung ương và địa phương gửi báo cáo về Bộ Kế hoạch và Đầu tư bằng văn bản và trên Hệ thống thông tin báo cáo điện tử của Bộ Kế hoạch và Đầu tư  [1]  trước ngày 01/6/2024  để tổng hợp.</w:t>
      </w:r>
    </w:p>
    <w:p>
      <w:r>
        <w:t>Xin cảm ơn sự hợp tác của Quý cơ quan, đơn vị./.</w:t>
      </w:r>
    </w:p>
    <w:p>
      <w:r>
        <w:t>Nơi nhận:</w:t>
      </w:r>
    </w:p>
    <w:p>
      <w:r>
        <w:t>- Như trên;</w:t>
      </w:r>
    </w:p>
    <w:p>
      <w:r>
        <w:t>- Thủ tướng Chính phủ (để b/c);</w:t>
      </w:r>
    </w:p>
    <w:p>
      <w:r>
        <w:t>- Phó TTg Lê Minh Khái (để b/c);</w:t>
      </w:r>
    </w:p>
    <w:p>
      <w:r>
        <w:t>- Văn phòng Chính phủ;</w:t>
      </w:r>
    </w:p>
    <w:p>
      <w:r>
        <w:t>- Bộ Tài chính;</w:t>
      </w:r>
    </w:p>
    <w:p>
      <w:r>
        <w:t>- Bộ KH&amp;ĐT: các Lãnh đạo Bộ, các đơn vị trong Bộ: KTHT, LĐVX, KTNN, KTĐPLT, PTHTĐT, TCTT, QPAN, KTCNDV, KHGDTNMT, KTĐN, Văn phòng Bộ (để có ý kiến);</w:t>
      </w:r>
    </w:p>
    <w:p>
      <w:r>
        <w:t>- Lưu VT, Vụ TH.</w:t>
      </w:r>
    </w:p>
    <w:p>
      <w:r>
        <w:t>KT. BỘ TRƯỞNG</w:t>
      </w:r>
    </w:p>
    <w:p>
      <w:r>
        <w:t>THỨ TRƯỞNG</w:t>
      </w:r>
    </w:p>
    <w:p>
      <w:r>
        <w:t>Trần Quốc Phương</w:t>
      </w:r>
    </w:p>
    <w:p>
      <w:r>
        <w:t>PHỤ LỤC</w:t>
      </w:r>
    </w:p>
    <w:p>
      <w:r>
        <w:t>RÀ SOÁT, ĐỀ XUẤT SỬA ĐỔI, BỔ SUNG MỘT SỐ QUY ĐỊNH TẠI LUẬT ĐẦU TƯ CÔNG</w:t>
      </w:r>
    </w:p>
    <w:p>
      <w:r>
        <w:t>(Kèm theo văn bản số 4049/BKHĐT-TH ngày 28 tháng 5 năm 2024)</w:t>
      </w:r>
    </w:p>
    <w:p>
      <w:r>
        <w:t>STT</w:t>
      </w:r>
    </w:p>
    <w:p>
      <w:r>
        <w:t>Quy định hiện hành tại Luật Đầu tư công</w:t>
      </w:r>
    </w:p>
    <w:p>
      <w:r>
        <w:t>Khó khăn, vướng mắc trong triển khai thực hiện</w:t>
      </w:r>
    </w:p>
    <w:p>
      <w:r>
        <w:t>Nội dung đề xuất sửa đổi, bổ sung</w:t>
      </w:r>
    </w:p>
    <w:p>
      <w:r>
        <w:t>Đơn vị</w:t>
      </w:r>
    </w:p>
    <w:p>
      <w:r>
        <w:t>Điểm</w:t>
      </w:r>
    </w:p>
    <w:p>
      <w:r>
        <w:t>Khoản</w:t>
      </w:r>
    </w:p>
    <w:p>
      <w:r>
        <w:t>Điều</w:t>
      </w:r>
    </w:p>
    <w:p>
      <w:r>
        <w:t>Nội dung</w:t>
      </w:r>
    </w:p>
    <w:p>
      <w:r>
        <w:t>1</w:t>
      </w:r>
    </w:p>
    <w:p>
      <w:r>
        <w:t>2</w:t>
      </w:r>
    </w:p>
    <w:p>
      <w:r>
        <w:t>3</w:t>
      </w:r>
    </w:p>
    <w:p>
      <w:r>
        <w:t>4</w:t>
      </w:r>
    </w:p>
    <w:p>
      <w:r>
        <w:t>5</w:t>
      </w:r>
    </w:p>
    <w:p>
      <w:r>
        <w:t>6</w:t>
      </w:r>
    </w:p>
    <w:p>
      <w:r>
        <w:t>7</w:t>
      </w:r>
    </w:p>
    <w:p>
      <w:r>
        <w:t>8</w:t>
      </w:r>
    </w:p>
    <w:p>
      <w:r>
        <w:t>[1] Đường dẫn:  https://baocaodientu.mpi.gov.vn/trang-chu.  Quy trình và phương thức báo cáo trên Hệ thống thông tin báo cáo điện tử của Bộ Kế hoạch và Đầu tư đề nghị thực hiện theo hướng dẫn trên Hệ thống.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