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401/BTP-VP thực hiện nhiệm vụ trọng tâm công tác tư pháp năm 2024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401/BTP-VP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401/BTP-VP</w:t>
      </w:r>
    </w:p>
    <w:p>
      <w:r>
        <w:t>V/v triển khai thực hiện nhiệm vụ trọng tâm công tác tư pháp năm 2024</w:t>
      </w:r>
    </w:p>
    <w:p>
      <w:r>
        <w:t>Hà Nội, ngày 22 tháng 01 năm 2024</w:t>
      </w:r>
    </w:p>
    <w:p>
      <w:r>
        <w:t>Kính gửi:</w:t>
      </w:r>
    </w:p>
    <w:p>
      <w:r>
        <w:t>- Các Bộ, cơ quan ngang Bộ, cơ quan thuộc Chính phủ;</w:t>
      </w:r>
    </w:p>
    <w:p>
      <w:r>
        <w:t>- Ủy ban nhân dân các tỉnh, thành phố trực thuộc Trung ương.</w:t>
      </w:r>
    </w:p>
    <w:p>
      <w:r>
        <w:t>Ngày 25/12/2023, Bộ Tư pháp đã tổ chức Hội nghị toàn quốc triển khai công tác tư pháp năm 2024. Trên cơ sở tổng hợp báo cáo của các bộ, ngành, địa phương; ý kiến tham luận, phát biểu tại điểm cầu Trung ương, các địa phương và ý kiến chỉ đạo của Phó Thủ tướng Chính phủ Trần Lưu Quang, ngày 01/01/2024, Bộ Tư pháp đã ban hành: (1) Báo cáo số 01/BC-BTP về tình hình công tác tư pháp năm 2023, đánh giá kết quả công tác đến giữa nhiệm kỳ; định hướng nhiệm vụ công tác tư pháp đến hết nhiệm kỳ và nhiệm vụ, giải pháp chủ yếu công tác năm 2024; (2) Bộ tài liệu trả lời kiến nghị của Bộ, ngành, Ủy ban nhân dân các tỉnh, thành phố trực thuộc Trung ương đối với công tác chỉ đạo, điều hành và hướng dẫn chuyên môn, nghiệp vụ của Bộ Tư pháp năm 2023. Các văn bản nêu trên được đăng tải trên Cổng thông tin điện tử của Bộ Tư pháp/Mục chỉ đạo điều hành.</w:t>
      </w:r>
    </w:p>
    <w:p>
      <w:r>
        <w:t>Bộ Tư pháp trân trọng đề nghị các Bộ, cơ quan ngang Bộ, cơ quan thuộc Chính phủ, Ủy ban nhân dân các tỉnh, thành phố trực thuộc Trung ương chỉ đạo Tổ chức Pháp chế, các Sở Tư pháp nghiên cứu, tổ chức triển khai thực hiện các nhiệm vụ trọng tâm được nêu tại Phần thứ hai của Báo cáo số 01/BC-BTP và Bộ tài liệu trả lời kiến nghị để thực hiện tốt hơn công tác tư pháp trong năm 2024.</w:t>
      </w:r>
    </w:p>
    <w:p>
      <w:r>
        <w:t>Bộ Tư pháp xin trân trọng thông báo./.</w:t>
      </w:r>
    </w:p>
    <w:p>
      <w:r>
        <w:t>Nơi nhận:</w:t>
      </w:r>
    </w:p>
    <w:p>
      <w:r>
        <w:t>- Như trên;</w:t>
      </w:r>
    </w:p>
    <w:p>
      <w:r>
        <w:t>- Bộ trưởng (để báo cáo);</w:t>
      </w:r>
    </w:p>
    <w:p>
      <w:r>
        <w:t>- Các Thứ trưởng (để báo cáo);</w:t>
      </w:r>
    </w:p>
    <w:p>
      <w:r>
        <w:t>- Các đơn vị thuộc Bộ;</w:t>
      </w:r>
    </w:p>
    <w:p>
      <w:r>
        <w:t>- Sở Tư pháp các tỉnh, thành phố trực thuộc Trung ương (để thực hiện);</w:t>
      </w:r>
    </w:p>
    <w:p>
      <w:r>
        <w:t>- Lưu: VT, VP (TH).</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