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3880/BTTTT-CĐSQG năm 2024 đính chính thời hạn ban hành Kế hoạch chuyển đổi số năm 2025 tại Văn bản 3816/BTTTT-CĐSQG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3880/BTTTT-CĐSQG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3880/BTTTT-CĐSQG</w:t>
      </w:r>
    </w:p>
    <w:p>
      <w:r>
        <w:t>V/v đính chính thời hạn ban hành Kế hoạch chuyển đổi số năm 2025 tại Văn bản số     3816/BTTTT-CĐSQG ngày 16/9/2024 của Bộ Thông tin và Truyền thông</w:t>
      </w:r>
    </w:p>
    <w:p>
      <w:r>
        <w:t>Hà Nội, ngày 18 tháng 9 năm 2024</w:t>
      </w:r>
    </w:p>
    <w:p>
      <w:r>
        <w:t>Kính gửi:</w:t>
      </w:r>
    </w:p>
    <w:p>
      <w:r>
        <w:t>- Các bộ, cơ quan ngang bộ, cơ quan thuộc Chính phủ;</w:t>
      </w:r>
    </w:p>
    <w:p>
      <w:r>
        <w:t>- Ủy ban nhân dân các tỉnh, thành phố trực thuộc Trung ương.</w:t>
      </w:r>
    </w:p>
    <w:p>
      <w:r>
        <w:t>Ngày 16 tháng 9 năm 2024, Bộ Thông tin và Truyền thông đã có Văn bản số 3816/BTTTT-CĐSQG gửi các bộ, ngành, địa phương về việc hướng dẫn xây dựng Kế hoạch Chuyển đổi số năm 2025. Tuy nhiên, do sai sót trong khâu rà soát văn bản, Bộ Thông tin và Truyền thông xin đính chính lại thời hạn ban hành Kế hoạch chuyển đổi số năm 2025 tại Văn bản trên như sau:</w:t>
      </w:r>
    </w:p>
    <w:p>
      <w:r>
        <w:t>Đính chính nội dung “ban hành Kế hoạch trước ngày 30/10/2025” thành “ban hành Kế hoạch trước ngày 30/10/2024”.</w:t>
      </w:r>
    </w:p>
    <w:p>
      <w:r>
        <w:t>Trân trọng./.</w:t>
      </w:r>
    </w:p>
    <w:p>
      <w:r>
        <w:t>Nơi nhận:</w:t>
      </w:r>
    </w:p>
    <w:p>
      <w:r>
        <w:t>- Như trên;</w:t>
      </w:r>
    </w:p>
    <w:p>
      <w:r>
        <w:t>- Bộ trưởng (để b/c);</w:t>
      </w:r>
    </w:p>
    <w:p>
      <w:r>
        <w:t>- Thứ trưởng Phạm Đức Long;</w:t>
      </w:r>
    </w:p>
    <w:p>
      <w:r>
        <w:t>- Lưu: VT, CĐSQG.</w:t>
      </w:r>
    </w:p>
    <w:p>
      <w:r>
        <w:t>KT. BỘ TRƯỞNG</w:t>
      </w:r>
    </w:p>
    <w:p>
      <w:r>
        <w:t>THỨ TRƯỞNG</w:t>
      </w:r>
    </w:p>
    <w:p>
      <w:r>
        <w:t>Phạm Đức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