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3861/VPCP-NC năm 2024 thực hiện Thông báo kết luận của Ủy ban Thường vụ Quốc hội về sắp xếp đơn vị hành chính cấp huyện, cấp xã giai đoạn 2023-2025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3861/VPCP-NC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3861/VPCP-NC</w:t>
      </w:r>
    </w:p>
    <w:p>
      <w:r>
        <w:t>V/v thực hiện Thông báo kết luận của UBTVQH về việc sắp xếp ĐVHC cấp huyện, cấp xã giai đoạn 2023-2025</w:t>
      </w:r>
    </w:p>
    <w:p>
      <w:r>
        <w:t>Hà Nội, ngày 04 tháng 6 năm 2024</w:t>
      </w:r>
    </w:p>
    <w:p>
      <w:r>
        <w:t>Kính gửi:  Bộ trưởng, Thủ trưởng cơ quan ngang bộ</w:t>
      </w:r>
    </w:p>
    <w:p>
      <w:r>
        <w:t>Thực hiện Thông báo kết luận của Ủy ban Thường vụ Quốc hội tại văn bản số 3691/TB-TTKQH ngày 23 tháng 5 năm 2024 về việc sắp xếp đơn vị hành chính cấp huyện, cấp xã giai đoạn 2023-2025, Phó Thủ tướng Chính phủ Trần Lưu Quang có ý kiến chỉ đạo như sau:</w:t>
      </w:r>
    </w:p>
    <w:p>
      <w:r>
        <w:t>1. Bộ Xây dựng chủ trì, phối hợp với Bộ Nội vụ và các cơ quan liên quan xây dựng hồ sơ, dự thảo Nghị quyết của Ủy ban Thường vụ Quốc hội trình Chính phủ trước ngày 20 tháng 6 năm 2024 trình Ủy ban Thường vụ Quốc hội xem xét, ban hành nghị quyết theo trình tự thủ tục rút gọn về giải quyết 02 vướng mắc sau:</w:t>
      </w:r>
    </w:p>
    <w:p>
      <w:r>
        <w:t>- Việc lập, điều chỉnh quy hoạch đô thị để làm cơ sở cho việc đánh giá, rà soát chất lượng đô thị: trường hợp địa phương chưa kịp hoàn thành việc lập, điều chỉnh quy hoạch đô thị phù hợp với phạm vi phương án sắp xếp đơn vị hành chính đô thị thì có thể xem xét, sử dụng các quy hoạch hiện có để làm cơ sở cho việc đánh giá, phân loại đô thị và rà soát tiêu chuẩn về trình độ phát triển cơ sở hạ tầng của các đơn vị hành chính đô thị thực hiện sắp xếp theo phạm vi phương án sắp xếp đơn vị hành chính; cho phép sử dụng các số liệu, chỉ tiêu trong nhiệm vụ lập quy hoạch đã được cấp có thẩm quyền phê duyệt để làm căn cứ tính toán, xác định các tiêu chuẩn về trình độ phát triển cơ sở hạ tầng đô thị thực hiện phân loại đô thị; việc lập, điều chỉnh quy hoạch đô thị trong trường hợp này phải được hoàn thành trong năm 2025;</w:t>
      </w:r>
    </w:p>
    <w:p>
      <w:r>
        <w:t>- Về thành lập phường thuộc thị xã, thành phố trên cơ sở nguyên trạng thị trấn thuộc huyện khi nhập huyện vào thị xã, thành phố thì không phải thực hiện đánh giá tiêu chuẩn hạ tầng đô thị đối với thị trấn dự kiến thành lập phường sau sắp xếp mà chỉ thực hiện phân loại đô thị đối với thị xã, thành phố dự kiến hình thành sau sắp xếp;</w:t>
      </w:r>
    </w:p>
    <w:p>
      <w:r>
        <w:t>2. Bộ Kế hoạch và Đầu tư chủ trì, phối hợp với Bộ Tài chính, Bộ Nội vụ và các cơ quan liên quan khẩn trương đề xuất thực hiện ý kiến của Ủy ban Thường vụ Quốc hội tại điểm 4 Thông báo số 3691/TB-TTKQH nêu trên, báo cáo cấp có thẩm quyền theo quy định; trường hợp có khó khăn vướng mắc, cần đề xuất phương án xử lý phù hợp, khả thi, đúng quy định, báo cáo cấp có thẩm quyền.</w:t>
      </w:r>
    </w:p>
    <w:p>
      <w:r>
        <w:t>3. Các bộ, cơ quan ngang bộ khẩn trương tiếp tục tổng hợp, rà soát các khó khăn, vướng mắc của địa phương trong quá trình xây dựng Đề án sắp xếp đơn vị hành chính cấp huyện, cấp xã giai đoạn 2023-2025; kịp thời hướng dẫn, giải quyết theo thẩm quyền để đơn giản hóa thủ tục hành chính, giảm thời gian thực hiện các quy trình, thủ tục liên quan đến công tác sắp xếp đơn vị hành chính.</w:t>
      </w:r>
    </w:p>
    <w:p>
      <w:r>
        <w:t>Văn phòng Chính phủ thông báo để các Bộ, cơ quan và địa phương biết, thực hiện./.</w:t>
      </w:r>
    </w:p>
    <w:p>
      <w:r>
        <w:t>Nơi nhận:</w:t>
      </w:r>
    </w:p>
    <w:p>
      <w:r>
        <w:t>- Như trên;</w:t>
      </w:r>
    </w:p>
    <w:p>
      <w:r>
        <w:t>- TTg, PTTg Trần Lưu Quang (để b/c);</w:t>
      </w:r>
    </w:p>
    <w:p>
      <w:r>
        <w:t>- UBND các tỉnh, thành phố trực thuộc TW;</w:t>
      </w:r>
    </w:p>
    <w:p>
      <w:r>
        <w:t>- VPCP: BTCN, PCN Cao Huy, Trợ lý TTg, các Vụ: TH, PL, CN, QHĐP, KTTH;</w:t>
      </w:r>
    </w:p>
    <w:p>
      <w:r>
        <w:t>- Lưu: VT, NC(3), M.Linh.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