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3816/VPCP-QHQT năm 2024 hoàn thiện báo cáo tình hình, tiến độ chuẩn bị các dự án Mekong DPO và các dự án cầu có liên quan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3816/VPCP-QHQT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3816/VPCP-QHQT</w:t>
      </w:r>
    </w:p>
    <w:p>
      <w:r>
        <w:t>V/v hoàn thiện báo cáo tình hình, tiến độ chuẩn bị các dự án Mekong DPO và các dự án cầu có liên quan</w:t>
      </w:r>
    </w:p>
    <w:p>
      <w:r>
        <w:t>Hà Nội, ngày 03 tháng 6 năm 2024</w:t>
      </w:r>
    </w:p>
    <w:p>
      <w:r>
        <w:t>Kính gửi:</w:t>
      </w:r>
    </w:p>
    <w:p>
      <w:r>
        <w:t>- Các Bộ: Kế hoạch và Đầu tư, Tài chính, Xây dựng, Giao thông vận tải, Nông nghiệp và Phát triển nông thôn, Tài nguyên và Môi trường, Tư pháp, Ngoại giao;</w:t>
      </w:r>
    </w:p>
    <w:p>
      <w:r>
        <w:t>- Ủy ban nhân dân các tỉnh, thành phố: Long An, Tiền Giang, Bến Tre, Vĩnh Long, Trà Vinh, Hậu Giang, Sóc Trăng, Đồng Tháp, Cần Thơ, An Giang, Kiên Giang, Bạc Liêu, Cà Mau.</w:t>
      </w:r>
    </w:p>
    <w:p>
      <w:r>
        <w:t>Về kiến nghị của Bộ Kế hoạch và Đầu tư tại văn bản số 3643/BKHĐT- KTĐN ngày 13 tháng 5 năm 2024 về tình hình, tiến độ chuẩn bị các dự án phát triển bền vững vùng Đồng bằng sông Cửu Long thích ứng với biến đổi khí hậu (dự án Mekong DPO) vay vốn các ngân hàng phát triển và các dự án cầu có liên quan, Phó Thủ tướng Chính phủ Trần Lưu Quang có ý kiến như sau:</w:t>
      </w:r>
    </w:p>
    <w:p>
      <w:r>
        <w:t>1. Bộ Tài chính và các bộ, cơ quan, địa phương liên quan khẩn trương cho ý kiến về báo cáo và kiến nghị của Bộ Kế hoạch và Đầu tư tại văn bản nêu trên, gửi Bộ Kế hoạch và Đầu tư trước ngày 05 tháng 6 năm 2024. Bộ Tài chính và các cơ quan, địa phương liên quan rút kinh nghiệm trong việc chậm phối hợp với Bộ Kế hoạch và Đầu tư thực hiện nhiệm vụ do Lãnh đạo Chính phủ giao.</w:t>
      </w:r>
    </w:p>
    <w:p>
      <w:r>
        <w:t>2. Trên cơ sở đó, Bộ Kế hoạch và Đầu tư tổng hợp, tiếp thu, giải trình ý kiến các bộ, cơ quan, địa phương liên quan và hoàn thiện hồ sơ theo đúng ý kiến chỉ đạo của Phó Thủ tướng Chính phủ tại văn bản số 2723/VPCP-QHQT ngày 24 tháng 4 năm 2024 của Văn phòng Chính phủ, trình Thủ tướng Chính phủ trước ngày 08 tháng 6 năm 2024.</w:t>
      </w:r>
    </w:p>
    <w:p>
      <w:r>
        <w:t>3. Về Dự án xây dựng cầu Cửa Đại thuộc tuyến đường bộ ven biển kết nối tỉnh Bến Tre với tỉnh Tiền Giang và Dự án xây dựng cầu Cổ Chiên 2, kết nối tỉnh Bến Tre với tỉnh Trà Vinh: Trong trường hợp thay đổi nguồn vốn đầu tư so với nội dung đã báo cáo Quốc hội, Bộ Kế hoạch và Đầu tư rà soát, trình Thủ tướng Chính phủ về việc có cần báo cáo lại Quốc hội hay không, bảo đảm theo đúng quy định của pháp luật về đầu tư công và pháp luật khác có liên quan.</w:t>
      </w:r>
    </w:p>
    <w:p>
      <w:r>
        <w:t>Văn phòng Chính phủ thông báo để Bộ Kế hoạch và Đầu tư, các cơ quan và địa phương liên quan biết, thực hiện./.</w:t>
      </w:r>
    </w:p>
    <w:p>
      <w:r>
        <w:t>Nơi nhận:</w:t>
      </w:r>
    </w:p>
    <w:p>
      <w:r>
        <w:t>- Như trên;</w:t>
      </w:r>
    </w:p>
    <w:p>
      <w:r>
        <w:t>- TTg, PTTg Trần Lưu Quang;</w:t>
      </w:r>
    </w:p>
    <w:p>
      <w:r>
        <w:t>- VPCP: BTCN, PCN Đỗ Ngọc Huỳnh, Các Vụ: KTTH, CN, NN, QHĐP, TH;</w:t>
      </w:r>
    </w:p>
    <w:p>
      <w:r>
        <w:t>- Lưu: VT, QHQT (3b).HN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