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3815/VPCP-QHQT năm 2024 hoàn thiện báo cáo về điều kiện vay các đối tác phát triển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3815/VPCP-QHQT</w:t>
      </w:r>
    </w:p>
    <w:p>
      <w:r>
        <w:t>V/v hoàn thiện báo cáo về điều kiện vay các đối tác phát triển</w:t>
      </w:r>
    </w:p>
    <w:p>
      <w:r>
        <w:t>Hà Nội, ngày 03 tháng 6 năm 2024</w:t>
      </w:r>
    </w:p>
    <w:p>
      <w:r>
        <w:t>Kính gửi:</w:t>
      </w:r>
    </w:p>
    <w:p>
      <w:r>
        <w:t>- Bộ Kế hoạch và Đầu tư;</w:t>
      </w:r>
    </w:p>
    <w:p>
      <w:r>
        <w:t>- Bộ Tài chính;</w:t>
      </w:r>
    </w:p>
    <w:p>
      <w:r>
        <w:t>- Bộ Nông nghiệp và Phát triển nông thôn;</w:t>
      </w:r>
    </w:p>
    <w:p>
      <w:r>
        <w:t>- Ngân hàng Nhà nước Việt Nam.</w:t>
      </w:r>
    </w:p>
    <w:p>
      <w:r>
        <w:t>Về kiến nghị của Bộ Kế hoạch và Đầu tư tại văn bản số 3814/BKHĐT-KTĐN ngày 20 tháng 5 năm 2024 về điều kiện vay các đối tác phát triển, Phó Thủ tướng Chính phủ Trần Lưu Quang có ý kiến như sau:</w:t>
      </w:r>
    </w:p>
    <w:p>
      <w:r>
        <w:t>1. Bộ Tài chính và các cơ quan liên quan khẩn trương cho ý kiến về báo cáo và kiến nghị của Bộ Kế hoạch và Đầu tư tại văn bản nêu trên, gửi Bộ Kế hoạch và Đầu tư trước ngày 05 tháng 6 năm 2024.</w:t>
      </w:r>
    </w:p>
    <w:p>
      <w:r>
        <w:t>2. Trên cơ sở đó, Bộ Kế hoạch và Đầu tư tổng hợp ý kiến của Bộ Tài chính và các cơ quan liên quan, hoàn thiện hồ sơ và trình Thủ tướng Chính phủ trước ngày 10 tháng 6 năm 2024, trong đó lưu ý báo cáo đánh giá đầy đủ, toàn diện, phân loại từng nguồn vốn vay theo tính chất, mức độ ưu đãi để có kiến nghị phù hợp, cụ thể, khả thi đối với từng nguồn vốn vay của các đối tác phát triển.</w:t>
      </w:r>
    </w:p>
    <w:p>
      <w:r>
        <w:t>Văn phòng Chính phủ thông báo để Bộ Kế hoạch và Đầu tư và các cơ quan liên quan biết, thực hiện./.</w:t>
      </w:r>
    </w:p>
    <w:p>
      <w:r>
        <w:t>Nơi nhận:</w:t>
      </w:r>
    </w:p>
    <w:p>
      <w:r>
        <w:t>- Như trên;</w:t>
      </w:r>
    </w:p>
    <w:p>
      <w:r>
        <w:t>- TTg, PTTg Trần Lưu Quang;</w:t>
      </w:r>
    </w:p>
    <w:p>
      <w:r>
        <w:t>- Bộ GTVT;</w:t>
      </w:r>
    </w:p>
    <w:p>
      <w:r>
        <w:t>- VPCP: BTCN, PCN Đỗ Ngọc Huỳnh, Các Vụ: KTTH, CN, NN, PL,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