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3787/BTNMT-CĐKDLTTĐĐ năm 2023 đẩy nhanh tiến độ xây dựng và vận hành cơ sở dữ liệu đất đai ở địa phương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3787/BTNMT-CĐKDLTTĐĐ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3787/BTNMT-CĐKDLTTĐĐ</w:t>
      </w:r>
    </w:p>
    <w:p>
      <w:r>
        <w:t>V/v đẩy nhanh tiến độ xây dựng và vận hành cơ sở dữ liệu đất đai ở địa phương</w:t>
      </w:r>
    </w:p>
    <w:p>
      <w:r>
        <w:t>Hà Nội, ngày 26 tháng 5 năm 2023</w:t>
      </w:r>
    </w:p>
    <w:p>
      <w:r>
        <w:t>Kính gửi:    Ủy ban nhân dân các tỉnh, thành phố trực thuộc Trung ương</w:t>
      </w:r>
    </w:p>
    <w:p>
      <w:r>
        <w:t>Thực hiện pháp luật đất đai năm 2013 và Chỉ thị số 01/CT-TTg ngày 03 tháng 01 năm 2018 của Thủ tướng Chính phủ về chấn chỉnh, tăng cường công tác quản lý đất đai và xây dựng hệ thống thông tin đất đai, trong thời gian qua Bộ Tài nguyên và Môi trường đã nỗ lực cùng các địa phương triển khai nhiều nhiệm vụ, giải pháp nhằm đẩy nhanh tiến độ xây dựng cơ sở dữ liệu (CSDL) đất đai. Kết quả xây dựng CSDL đất đai trong cả nước đã có những chuyển biến tích cực, nhiều địa phương đã từng bước đưa CSDL đất đai vào quản lý, vận hành, khai thác sử dụng có hiệu quả, minh bạch, rút ngắn thời gian thực hiện các thủ tục hành chính, kết nối liên thông điện tử với các cơ quan có liên quan, tạo điều kiện thuận lợi cho người dân và doanh nghiệp trong quá trình thực hiện các thủ tục hành chính về đất đai. Tuy nhiên, kết quả đạt được đến nay trên cả nước vẫn còn khiêm tốn, chưa đáp ứng được yêu cầu, tiến độ hoàn thành xây dựng CSDL đất đai phục vụ cải cách hành chính, chuyển đổi số trong lĩnh vực đất đai, tạo nền tảng phát triển Chính phủ điện tử, hướng tới Chính phủ số, nền kinh tế số và xã hội số theo chỉ đạo của Đảng và Chính phủ, trong đó nguyên nhân chính của hạn chế này là sự quan tâm chỉ đạo chưa đúng mức và việc đầu tư nguồn lực để xây dựng CSDL đất đai của các địa phương chưa tương xứng so với yêu cầu, nhiệm vụ được giao.</w:t>
      </w:r>
    </w:p>
    <w:p>
      <w:r>
        <w:t>Thực hiện Nghị quyết số 18-NQ/TW ngày 16 tháng 6 năm 2022 của Ban Chấp hành Trung ương Đảng khóa XIII về tiếp tục đổi mới, hoàn thiện thể chế, chính sách, nâng cao hiệu lực, hiệu quả quản lý và sử dụng đất, tạo động lực đưa nước ta trở thành nước phát triển có thu nhập cao, trong đó xác định mục tiêu đến năm 2025 “ Hoàn thành xây dựng cơ sở dữ liệu số và hệ thống thông tin quốc gia về đất đai tập trung, thống nhất, đồng bộ, đa mục tiêu và kết nối liên thông ” và Chỉ thị số 05/CT-TTg ngày 23 tháng 2 năm 2023 của Thủ tướng chính phủ về tiếp tục đẩy mạnh triển khai Đề án phát triển ứng dụng dữ liệu về dân cư, định danh và xác thực điện tử phục vụ chuyển đổi số quốc gia giai đoạn 2022 - 2025, tầm nhìn đến năm 2030 tại các bộ, ngành, địa phương năm 2023 và những năm tiếp theo, trong đó có yêu cầu  “khẩn trương hoàn thành cơ sở dữ liệu đất đai quốc gia, sớm cung cấp các dịch vụ công trực tuyến liên quan đến lĩnh vực đất đai phục vụ người dân, doanh nghiệp ”, để đẩy nhanh tiến độ xây dựng và vận hành cơ sở dữ liệu đất đai, Bộ Tài nguyên và Môi trường đề nghị Ủy ban nhân dân các tỉnh, thành phố trực thuộc trung ương tập trung chỉ đạo, tổ chức thực hiện tốt một số nhiệm vụ, giải pháp sau đây:</w:t>
      </w:r>
    </w:p>
    <w:p>
      <w:r>
        <w:t>1. Tập trung nguồn lực để đẩy nhanh tiến độ xây dựng CSDL đất đai ở địa phương; khẩn trương rà soát đưa các đơn vị hành chính cấp huyện, cấp xã đã xây dựng CSDL đất đai vào quản lý, vận hành, cập nhật, khai thác theo mô hình tập trung thống nhất, bảo đảm đến năm 2025 hoàn thành kết nối, tích hợp với cơ sở dữ liệu quốc gia về đất đai.</w:t>
      </w:r>
    </w:p>
    <w:p>
      <w:r>
        <w:t>2. Tiếp tục rà soát, tái cấu trúc quy trình, nghiệp vụ thủ tục hành chính trong lĩnh vực đất đai đáp ứng yêu cầu thực chất, đơn giản, dễ tiếp cận, dễ sử dụng để tiếp nhận, giải quyết các dịch vụ hành chính công cho người dân, doanh nghiệp. Tập trung rà soát, hoàn thiện các dịch vụ công trực tuyến đã cung cấp trên Cổng Dịch vụ công quốc gia, Cổng dịch vụ công cấp tỉnh; công bố, công khai thủ tục hành chính, danh mục thủ tục hành chính của địa phương trên Cơ sở dữ liệu quốc gia về thủ tục hành chính và các kênh thông tin khác theo quy định nhằm tạo điều kiện thuận lợi cho người dân, doanh nghiệp tra cứu, tìm hiểu và thực hiện thủ tục hành chính.</w:t>
      </w:r>
    </w:p>
    <w:p>
      <w:r>
        <w:t>3. Khẩn trương triển khai kết nối, chia sẻ thông tin, dữ liệu trong CSDL đất đai ở địa phương với các CSDL quốc gia, Cơ sở dữ liệu chuyên ngành của các bộ, ngành và kết nối liên thông thủ tục hành chính để tạo thuận lợi, phục vụ thực hiện thủ tục hành chính trên môi trường điện tử.</w:t>
      </w:r>
    </w:p>
    <w:p>
      <w:r>
        <w:t>4. Bố trí kinh phí từ ngân sách địa phương cho việc đo đạc lập bản đồ địa chính, đăng ký đất đai, cấp Giấy chứng nhận, xây dựng cơ sở dữ liệu đất đai theo chỉ đạo của Thủ tướng Chính phủ tại Chỉ thị số 01/CT-TTg ngày 03/01/2018 về chấn chỉnh, tăng cường công tác quản lý đất đai và xây dựng hệ thống thông tin đất đai, trong đó cần ưu tiên kinh phí cho xây dựng CSDL đất đai và đảm bảo các điều kiện hạ tầng kỹ thuật công nghệ thông tin, phần mềm để quản lý, vận hành, cập nhật, khai thác CSDL đất đai.</w:t>
      </w:r>
    </w:p>
    <w:p>
      <w:r>
        <w:t>5. Chỉ đạo Sở Tài nguyên và Môi trường thực hiện rà soát, báo cáo theo Phụ lục đính kèm Công văn này về kết quả xây dựng, vận hành, kết nối, chia sẻ CSDL đất đai tại địa phương để tổng hợp, theo dõi và chỉ đạo. Báo cáo gửi về Bộ Tài nguyên và Môi trường trước ngày 15/6/2023 (qua Cục Đăng ký và Dữ liệu thông tin đất đai, địa chỉ: Số 10, đường Tôn Thất Thuyết, quận Nam Từ Liêm, thành phố Hà Nội; bản số gửi qua địa chỉ thư điện tử: csdl_qldd@monre.gov.vn).</w:t>
      </w:r>
    </w:p>
    <w:p>
      <w:r>
        <w:t>Bộ Tài nguyên và Môi trường đề nghị Ủy ban nhân dân các tỉnh, thành phố trực thuộc trung ương quan tâm chỉ đạo, tổ chức thực hiện. Trong quá trình thực hiện, nếu có khó khăn vướng mắc, đề nghị các địa phương phản ánh kịp thời về Bộ Tài nguyên và Môi trường (qua Cục Đăng ký và Dữ liệu thông tin đất đai) để được hướng dẫn, giải quyết./.</w:t>
      </w:r>
    </w:p>
    <w:p>
      <w:r>
        <w:t>Nơi nhận:</w:t>
      </w:r>
    </w:p>
    <w:p>
      <w:r>
        <w:t>- Như trên;</w:t>
      </w:r>
    </w:p>
    <w:p>
      <w:r>
        <w:t>- Bộ trưởng (để báo cáo);</w:t>
      </w:r>
    </w:p>
    <w:p>
      <w:r>
        <w:t>- Các Sở TNMT tỉnh, thành phố;</w:t>
      </w:r>
    </w:p>
    <w:p>
      <w:r>
        <w:t>- Lưu VT, VP, CĐKDLTTĐĐ .</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