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3784/TCT-CS năm 2023 về giải quyết khiếu nại về tiền sử dụng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3784/TCT-CS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25/08/2023</w:t>
            </w:r>
          </w:p>
        </w:tc>
      </w:tr>
      <w:tr>
        <w:tc>
          <w:tcPr>
            <w:tcW w:type="dxa" w:w="4320"/>
          </w:tcPr>
          <w:p>
            <w:r>
              <w:t>Ngày hiệu lực</w:t>
            </w:r>
          </w:p>
        </w:tc>
        <w:tc>
          <w:tcPr>
            <w:tcW w:type="dxa" w:w="4320"/>
          </w:tcPr>
          <w:p>
            <w:r>
              <w:t>25/08/2023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3784/TCT-CS</w:t>
      </w:r>
    </w:p>
    <w:p>
      <w:r>
        <w:t>V/v giải quyết khiếu nại về tiền sử dụng đất.</w:t>
      </w:r>
    </w:p>
    <w:p>
      <w:r>
        <w:t>Hà Nội, ngày 25 tháng 8 năm 2023</w:t>
      </w:r>
    </w:p>
    <w:p>
      <w:r>
        <w:t>Kính gửi:  Cục Thuế tỉnh An Giang.</w:t>
      </w:r>
    </w:p>
    <w:p>
      <w:r>
        <w:t>Trả lời công văn số 2417/CTAGI-KTNB ngày 29/6/2023 của Cục Thuế tỉnh An Giang về việc xin ý kiến chỉ đạo giải quyết đơn khiếu nại về việc nộp tiền sử dụng đất của doanh nghiệp tư nhân Tiến Đạt, Tổng cục Thuế có ý kiến như sau:</w:t>
      </w:r>
    </w:p>
    <w:p>
      <w:r>
        <w:t>Tại Điều 93 Luật Thanh tra năm 2022 quy định:</w:t>
      </w:r>
    </w:p>
    <w:p>
      <w:r>
        <w:t>“Điều 93. Nghĩa vụ của đối tượng thanh tra</w:t>
      </w:r>
    </w:p>
    <w:p>
      <w:r>
        <w:t>1. Chấp hành quyết định thanh tra.</w:t>
      </w:r>
    </w:p>
    <w:p>
      <w:r>
        <w:t>2. Cung cấp kịp thời, đầy đủ, chính xác thông tin, tài liệu theo yêu cầu của người tiến hành thanh tra và chịu trách nhiệm trước pháp luật về tính chính xác, trung thực của thông tin, tài liệu đã cung cấp.</w:t>
      </w:r>
    </w:p>
    <w:p>
      <w:r>
        <w:t>3. Thực hiện yêu cầu, kiến nghị, kết luận thanh tra, quyết định xử lý về thanh tra của người tiến hành thanh tra và của cơ quan, cá nhân có thẩm quyền.”</w:t>
      </w:r>
    </w:p>
    <w:p>
      <w:r>
        <w:t>Ngày 6/7/2023, Thanh tra Chính phủ đã có Kết luận thanh tra số 1522/KL-TTCP về việc chấp hành pháp luật trong công tác thanh tra, tiếp công dân, giải quyết khiếu nại, tố cáo và phòng, chống tham nhũng, công tác quản lý, sử dụng đất đai, đầu tư xây dựng cơ bản và việc cấp phép khai thác cát trên địa bàn tỉnh An Giang.</w:t>
      </w:r>
    </w:p>
    <w:p>
      <w:r>
        <w:t>Do đó, đề nghị Cục Thuế tỉnh An Giang báo cáo UBND tỉnh An Giang chỉ đạo thực hiện theo Kết luận của Thanh tra Chính phủ.</w:t>
      </w:r>
    </w:p>
    <w:p>
      <w:r>
        <w:t>Tổng cục Thuế trả lời để Cục Thuế tỉnh An Giang biết./.</w:t>
      </w:r>
    </w:p>
    <w:p>
      <w:r>
        <w:t>Nơi nhận:</w:t>
      </w:r>
    </w:p>
    <w:p>
      <w:r>
        <w:t>- Như trên;</w:t>
      </w:r>
    </w:p>
    <w:p>
      <w:r>
        <w:t>- Vụ PC, Cục QLCS (BTC);</w:t>
      </w:r>
    </w:p>
    <w:p>
      <w:r>
        <w:t>- Phó TCTr Đặng Ngọc Minh (để b/c);</w:t>
      </w:r>
    </w:p>
    <w:p>
      <w:r>
        <w:t>- Lưu: VT, CS (2b).</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