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3769/BTP-TCTHADS năm 2025 hướng dẫn thực hiện nội dung về công tác thi hành án dân sự khi sắp xếp tổ chức bộ máy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3769/BTP-TCTHADS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3769/BTP-TCTHADS</w:t>
      </w:r>
    </w:p>
    <w:p>
      <w:r>
        <w:t>V/v hướng dẫn thực hiện các nội dung về công tác THADS khi sắp xếp tổ chức bộ máy</w:t>
      </w:r>
    </w:p>
    <w:p>
      <w:r>
        <w:t>Hà Nội, ngày 25 tháng 6 năm 2025</w:t>
      </w:r>
    </w:p>
    <w:p>
      <w:r>
        <w:t>Kính gửi:  Cục Thi hành án dân sự các tỉnh, thành phố</w:t>
      </w:r>
    </w:p>
    <w:p>
      <w:r>
        <w:t>Thực hiện Kết luận số 162-KL/TW ngày 06/6/2025 của Bộ Chính trị, Ban Bí thư, bộ máy Hệ thống Thi hành án dân sự (THADS) sau sắp xếp, tinh gọn sẽ có 34 cơ quan THADS tỉnh, thành phố, trong đó có 355 Phòng THADS khu vực tương ứng với 355 Tòa án nhân dân khu vực và 355 Viện kiểm sát nhân dân khu vực.</w:t>
      </w:r>
    </w:p>
    <w:p>
      <w:r>
        <w:t>Căn cứ Luật Tổ chức chính quyền địa phương năm 2025, Nghị quyết số 190/2025/QH15 ngày 19/02/2025 của Quốc hội về việc xử lý một số vấn đề liên quan đến sắp xếp tổ chức bộ máy nhà nước, Nghị quyết số 202/2025/QH15 ngày 12/6/2025 của Quốc hội về việc sắp xếp đơn vị hành chính cấp tỉnh, Nghị quyết 74/NQ-CP ngày 07/4/2025 của Chính phủ ban hành Kế hoạch thực hiện sắp xếp đơn vị hành chính và xây dựng mô hình tổ chức chính quyền địa phương 02 cấp, Bộ Tư pháp ban hành Hướng dẫn thực hiện một số nội dung về công tác THADS khi sắp xếp bộ máy Hệ thống THADS. Theo đó, các cơ quan THADS tỉnh, thành phố sau sắp xếp sẽ tiếp nhận chức năng, nhiệm vụ, quyền hạn của các Cục THADS, Chi cục THADS được tổ chức lại và tiếp tục thực hiện đúng thời hạn, trình tự, thủ tục theo quy định của Luật THADS và các văn bản hướng dẫn thi hành. Trường hợp vụ việc đã thực hiện xong một số trình tự, thủ tục trước thời điểm sắp xếp thi cơ quan THADS tỉnh, thành phố thực hiện trình tự, thủ tục tiếp theo, không thực hiện lại thủ tục thi hành án trước đó. Cơ quan, tổ chức, người có thẩm quyền liên quan đến hoạt động THADS có trách nhiệm tiếp nhận và thực hiện chức năng, nhiệm vụ, quyền hạn của cơ quan, tổ chức trước khi sắp xếp.</w:t>
      </w:r>
    </w:p>
    <w:p>
      <w:r>
        <w:t>Hướng dẫn   này được áp dụng từ ngày 01/7/2025 đến khi Luật THADS (sửa đổi), các văn bản hướng dẫn thi hành được ban hành và có hiệu lực. Tổng cục THADS (Cục Quản lý THADS) có trách nhiệm ban hành Quy trình và văn bản hướng dẫn chi tiết trong nội bộ Hệ thống THADS. Cục THADS các tỉnh, thành phố (THADS các tỉnh, thành phố) căn cứ Hướng dẫn này để triển khai các nội dung cụ thể đến các đơn vị trực thuộc theo quy định.</w:t>
      </w:r>
    </w:p>
    <w:p>
      <w:r>
        <w:t>Quá trình thực hiện, nếu có vướng mắc, Cục THADS tỉnh, thành phố kịp thời báo cáo Bộ Tư pháp để kịp thời hướng dẫn theo thẩm quyền./.</w:t>
      </w:r>
    </w:p>
    <w:p>
      <w:r>
        <w:t>Nơi nhận:</w:t>
      </w:r>
    </w:p>
    <w:p>
      <w:r>
        <w:t>- Như trên;</w:t>
      </w:r>
    </w:p>
    <w:p>
      <w:r>
        <w:t>- Phó TTgTT Nguyễn Hòa Bình (để b/c);</w:t>
      </w:r>
    </w:p>
    <w:p>
      <w:r>
        <w:t>- Phó TTg Lê Thành Long (để b/c);</w:t>
      </w:r>
    </w:p>
    <w:p>
      <w:r>
        <w:t>- Bộ trưởng (để b/c);</w:t>
      </w:r>
    </w:p>
    <w:p>
      <w:r>
        <w:t>- Các Thứ trưởng;</w:t>
      </w:r>
    </w:p>
    <w:p>
      <w:r>
        <w:t>- Tòa án nhân dân tối cao (để p/h);</w:t>
      </w:r>
    </w:p>
    <w:p>
      <w:r>
        <w:t>- Viện kiểm sát nhân dân tối cao (để p/h);</w:t>
      </w:r>
    </w:p>
    <w:p>
      <w:r>
        <w:t>- Bộ Công an (để p/h);</w:t>
      </w:r>
    </w:p>
    <w:p>
      <w:r>
        <w:t>- Bộ Quốc phòng (để p/h);</w:t>
      </w:r>
    </w:p>
    <w:p>
      <w:r>
        <w:t>- UBND tỉnh, thành phố (để p/h);</w:t>
      </w:r>
    </w:p>
    <w:p>
      <w:r>
        <w:t>- Các đơn vị thuộc Bộ: Vụ TCCB, VP, Vụ PLDSKT, Vụ PLHSHC, Cục BTTP, Cục ĐKGDBĐ &amp; BTNN;</w:t>
      </w:r>
    </w:p>
    <w:p>
      <w:r>
        <w:t>- Lưu: VT, TCTHADS.</w:t>
      </w:r>
    </w:p>
    <w:p>
      <w:r>
        <w:t>KT. BỘ TRƯỞNG</w:t>
      </w:r>
    </w:p>
    <w:p>
      <w:r>
        <w:t>THỨ TRƯỞNG</w:t>
      </w:r>
    </w:p>
    <w:p>
      <w:r>
        <w:t>Mai Lương Khôi</w:t>
      </w:r>
    </w:p>
    <w:p>
      <w:r>
        <w:t>HƯỚNG DẪN</w:t>
      </w:r>
    </w:p>
    <w:p>
      <w:r>
        <w:t>THỰC HIỆN MỘT SỐ NỘI DUNG VỀ CÔNG TÁC THI HÀNH ÁN DÂN SỰ KHI SẮP XẾP BỘ MÁY HỆ THỐNG THI HÀNH ÁN DÂN SỰ</w:t>
      </w:r>
    </w:p>
    <w:p>
      <w:r>
        <w:t>(Kèm theo Công văn số 3769/BTP-TCTHADS ngày 25/6/2025 của Bộ Tư pháp)</w:t>
      </w:r>
    </w:p>
    <w:p>
      <w:r>
        <w:t>1. Về thẩm quyền thi hành án</w:t>
      </w:r>
    </w:p>
    <w:p>
      <w:r>
        <w:t>Điều 35 Luật Thi hành án dân sự (THADS) quy định về thẩm quyền thi hành án đã được sửa đổi, bổ sung tại Luật sửa đổi, bổ sung một số điều của Luật Tổ chức Tòa án nhân dân năm 2025. Theo đó, toàn bộ hồ sơ thi hành án (bao gồm cả hồ sơ đang thi hành) sẽ chuyển về cơ quan THADS tỉnh, thành phố.</w:t>
      </w:r>
    </w:p>
    <w:p>
      <w:r>
        <w:t>Cơ quan THADS tỉnh, thành phố phân công các Phòng THADS khu vực tổ chức thi hành các vụ việc sau:</w:t>
      </w:r>
    </w:p>
    <w:p>
      <w:r>
        <w:t>- Các vụ việc đang do các Chi cục THADS trong khu vực trước khi sắp xếp tổ chức thi hành.</w:t>
      </w:r>
    </w:p>
    <w:p>
      <w:r>
        <w:t>- Các bản án, quyết định sơ thẩm của Tòa án nhân dân khu vực; bản án, quyết định phúc thẩm, quyết định giám đốc thẩm, tái thẩm đối với bản án, quyết định của Tòa án nhân dân tại khu vực đó.</w:t>
      </w:r>
    </w:p>
    <w:p>
      <w:r>
        <w:t>- Các trường hợp khác do Thủ trưởng cơ quan THADS tỉnh, thành phố quyết định.</w:t>
      </w:r>
    </w:p>
    <w:p>
      <w:r>
        <w:t>2. Tiếp nhận bản án, quyết định</w:t>
      </w:r>
    </w:p>
    <w:p>
      <w:r>
        <w:t>Theo Điều 28 Luật THADS, Tòa án đã ra bản án, quyết định phải chuyển giao bản án, quyết định đó cho cơ quan THADS có thẩm quyền, kèm theo bản sao biên bản về việc kê biên, tạm giữ tài sản, thu giữ vật chứng hoặc tài liệu khác có liên quan (nếu có).</w:t>
      </w:r>
    </w:p>
    <w:p>
      <w:r>
        <w:t>Sau sắp xếp, Cơ quan THADS tỉnh, thành phố tiếp nhận tất cả bản án, quyết định, các tài liệu có liên quan (nếu có) của Tòa án theo quy định tại Điều 35 Luật THADS (đã được sửa đổi, bổ sung) và ra Quyết định thi hành án theo quy định.</w:t>
      </w:r>
    </w:p>
    <w:p>
      <w:r>
        <w:t>3. Việc yêu cầu thi hành án</w:t>
      </w:r>
    </w:p>
    <w:p>
      <w:r>
        <w:t>Theo Điều 26, Điều 31 Luật THADS, đương sự có quyền yêu cầu cơ quan THADS có thẩm quyền tổ chức thi hành án.</w:t>
      </w:r>
    </w:p>
    <w:p>
      <w:r>
        <w:t>Sau sắp xếp, đương sự có thể gửi yêu cầu thi hành án tại cơ quan THADS tỉnh, thành phố hoặc bất kỳ Phòng THADS khu vực nào trong phạm vi địa bàn tỉnh, thành phố nơi Tòa án đã xét xử sơ thẩm. Cơ quan THADS tỉnh, thành phố và các Phòng THADS khu vực bố trí bộ phận tiếp nhận yêu cầu thi hành án.</w:t>
      </w:r>
    </w:p>
    <w:p>
      <w:r>
        <w:t>4. Việc gửi Quyết định về thi hành án cho Viện kiểm sát nhân dân</w:t>
      </w:r>
    </w:p>
    <w:p>
      <w:r>
        <w:t>Theo Điều 38, Điều 44a Luật THADS và Điều 13 Thông tư liên tịch số 11/2016/TTLT-BTP-TANDTC-VKSNDTC  [1], các quyết định về thi hành án; quyết định, kết luận về giải quyết khiếu nại, tố cáo về THADS của Chi cục trưởng Chi cục THADS, Cục trưởng Cục THADS và Tổng cục trưởng Tổng cục THADS được gửi cho Viện kiểm sát nhân dân cùng cấp.</w:t>
      </w:r>
    </w:p>
    <w:p>
      <w:r>
        <w:t>Sau sắp xếp, cơ quan THADS tỉnh, thành phố thực hiện gửi các quyết định về thi hành án cho Viện kiểm sát nhân dân cấp tỉnh hoặc Viện kiểm sát nhân dân khu vực trên địa bàn theo quy định của Viện kiểm sát nhân dân tối cao.</w:t>
      </w:r>
    </w:p>
    <w:p>
      <w:r>
        <w:t>5. Thu, chi tiền thi hành án</w:t>
      </w:r>
    </w:p>
    <w:p>
      <w:r>
        <w:t>Hiện nay, việc thu, chi tiền thi hành án do Cục THADS và Chi cục THADS thực hiện. Sau sắp xếp, việc thu, chi tiền thi hành án được thực hiện như sau:</w:t>
      </w:r>
    </w:p>
    <w:p>
      <w:r>
        <w:t>- Việc thu tiền thi hành án do Cơ quan THADS tỉnh, thành phố hoặc Phòng THADS khu vực thực hiện.</w:t>
      </w:r>
    </w:p>
    <w:p>
      <w:r>
        <w:t>- Việc chi tiền thi hành án do Cơ quan THADS tỉnh, thành phố thực hiện bằng hình thức chuyển khoản. Trường hợp không thực hiện được bằng hình thức chuyển khoản, đương sự có thể lựa chọn hình thức nhận tiền mặt trực tiếp tại Cơ quan THADS tỉnh, thành phố hoặc qua đường bưu điện.</w:t>
      </w:r>
    </w:p>
    <w:p>
      <w:r>
        <w:t>6. Về việc ủy thác thi hành án và ủy thác xử lý tài sản</w:t>
      </w:r>
    </w:p>
    <w:p>
      <w:r>
        <w:t>Điều 56 Luật THADS quy định về thẩm quyền ủy thác thi hành án, ủy thác xử lý tài sản. Sau sắp xếp, việc ủy thác thi hành án, ủy thác xử lý tài sản thực hiện như sau:</w:t>
      </w:r>
    </w:p>
    <w:p>
      <w:r>
        <w:t>- Cơ quan THADS tỉnh, thành phố thực hiện ủy thác thi hành án, ủy thác xử lý tài sản đến Cơ quan THADS tỉnh, thành phố khác hoặc Cơ quan thi hành án cấp quân khu theo quy định của Luật THADS.</w:t>
      </w:r>
    </w:p>
    <w:p>
      <w:r>
        <w:t>- Trường hợp việc thi hành án có tài sản ở nhiều khu vực khác nhau trong phạm vi tỉnh, thành phố thì các Phòng THADS khu vực báo cáo Thủ trưởng cơ quan THADS tỉnh, thành phố để phân công tổ chức thi hành án phù hợp, hiệu quả.</w:t>
      </w:r>
    </w:p>
    <w:p>
      <w:r>
        <w:t>7. Phối hợp, hỗ trợ bảo vệ an ninh, trật tự khi cưỡng chế</w:t>
      </w:r>
    </w:p>
    <w:p>
      <w:r>
        <w:t>Theo quy định tại Điều 72 Luật THADS và Thông tư liên tịch số 03/2012/TTLT-BTP-BCA ngày 30/3/2012, Chấp hành viên lập kế hoạch cưỡng chế thi hành án trong trường hợp cần huy động lực lượng và gửi ngay cho cơ quan Công an cùng cấp để xây dựng và lập Kế hoạch bảo vệ cưỡng chế.</w:t>
      </w:r>
    </w:p>
    <w:p>
      <w:r>
        <w:t>Sau sắp xếp, Cơ quan THADS tỉnh, thành phố đề nghị cơ quan Công an cùng cấp xây dựng kế hoạch bảo vệ cưỡng chế theo quy định. Trường hợp Công an cấp tỉnh quy định phân công nhiệm vụ bảo vệ an ninh, trật tự khi cưỡng chế THADS cho Công an cấp xã thì Cơ quan THADS tỉnh, thành phố thực hiện hoặc chỉ đạo, phân công Phòng THADS khu vực thực hiện phối hợp với Công an cấp xã theo hướng dẫn của Công an cấp tỉnh.</w:t>
      </w:r>
    </w:p>
    <w:p>
      <w:r>
        <w:t>8. Tiếp nhận, quản lý vật chứng</w:t>
      </w:r>
    </w:p>
    <w:p>
      <w:r>
        <w:t>a) Trách nhiệm tiếp nhận, quản lý vật chứng</w:t>
      </w:r>
    </w:p>
    <w:p>
      <w:r>
        <w:t>Theo quy định tại khoản 2 Điều 36 Thông tư liên tịch số 04/2018/TTLT-VKSNDTC-BCA-BQP ngày 19/10/2018 thì sau khi kết thúc điều tra, vật chứng được Viện kiểm sát nhân dân chuyển đến Cơ quan THADS cùng cấp nơi Tòa án có thẩm quyền xét xử vụ án.</w:t>
      </w:r>
    </w:p>
    <w:p>
      <w:r>
        <w:t>Sau sắp xếp, kho vật chứng được bố trí tại Cơ quan THADS tỉnh, thành phố và Phòng THADS khu vực. Theo đó:</w:t>
      </w:r>
    </w:p>
    <w:p>
      <w:r>
        <w:t>- Kho vật chứng tại Cơ quan THADS tỉnh, thành phố tiếp nhận, quản lý vật chứng theo Quyết định chuyển giao vật chứng của Viện kiểm sát nhân dân đối với các vụ án, vụ việc do Tòa án nhân dân tỉnh, thành phố xét xử sơ thẩm trên địa bàn.</w:t>
      </w:r>
    </w:p>
    <w:p>
      <w:r>
        <w:t>- Kho vật chứng tại Phòng THADS khu vực tiếp nhận, quản lý vật chứng theo Quyết định chuyển giao vật chứng của Viện kiểm sát nhân dân đối với các vụ án, vụ việc do Tòa án nhân dân khu vực xét xử sơ thẩm trên địa bàn.</w:t>
      </w:r>
    </w:p>
    <w:p>
      <w:r>
        <w:t>b) Trách nhiệm của Trưởng phòng THADS khu vực</w:t>
      </w:r>
    </w:p>
    <w:p>
      <w:r>
        <w:t>Theo quy định tại khoản 3 Điều 122 Luật THADS, khoản 2 Điều 11 Thông tư số 04/2023/TT-BTP ngày 14/8/2023 của Bộ Tư pháp, khoản 2 Điều 6, khoản 2 Điều 7 và điểm b khoản 2 Điều 9 Thông tư số 01/2017/TT-BTP ngày 23/01/2017 của Bộ Tư pháp, Thủ trưởng cơ quan THADS có trách nhiệm chỉ đạo và tổ chức việc giao nhận, bảo quản và xử lý vật chứng bảo đảm đúng trình tự, thủ tục pháp luật quy định; ký duyệt đề nghị nhập kho, đề nghị xuất kho; ký Lệnh nhập kho, Lệnh xuất kho.</w:t>
      </w:r>
    </w:p>
    <w:p>
      <w:r>
        <w:t>Sau sắp xếp, Thủ trưởng cơ quan THADS tỉnh, thành phố ủy quyền cho Trưởng phòng THADS khu vực chịu trách nhiệm tiếp nhận, quản lý vật chứng; ký duyệt đề nghị xuất kho, đề nghị nhập kho; ký Lệnh nhập kho, Lệnh xuất kho đối với các vật chứng tại kho của Phòng THADS khu vực.</w:t>
      </w:r>
    </w:p>
    <w:p>
      <w:r>
        <w:t>c) Về thành phần tham gia tiếp nhận, xuất kho vật chứng</w:t>
      </w:r>
    </w:p>
    <w:p>
      <w:r>
        <w:t>Theo quy định tại Điều 122 Luật THADS việc tiếp nhận tài sản phải có sự tham gia đầy đủ của Thủ trưởng cơ quan THADS hoặc người được Thủ trưởng cơ quan THADS ủy quyền, thủ kho, kế toán.</w:t>
      </w:r>
    </w:p>
    <w:p>
      <w:r>
        <w:t>Sau sắp xếp, việc tiếp nhận, xuất kho vật chứng phải có sự tham gia của Trưởng phòng THADS khu vực theo ủy quyền của Thủ trưởng cơ quan THADS tỉnh, thành phố và thủ kho.</w:t>
      </w:r>
    </w:p>
    <w:p>
      <w:r>
        <w:t>9. Về tổ chức tiếp công dân, tiếp nhận và xử lý, giải quyết khiếu nại, tố cáo, kiến nghị phản ánh về thi hành án dân sự</w:t>
      </w:r>
    </w:p>
    <w:p>
      <w:r>
        <w:t>a) Tiếp công dân, tiếp nhận khiếu nại, tố cáo, kiến nghị phản ánh</w:t>
      </w:r>
    </w:p>
    <w:p>
      <w:r>
        <w:t>Hiện nay, việc tiếp công dân, tiếp nhận khiếu nại, tố cáo, kiến nghị phản ánh được thực hiện tại trụ sở Cục THADS, Chi cục THADS.</w:t>
      </w:r>
    </w:p>
    <w:p>
      <w:r>
        <w:t>Sau sắp xếp, việc tiếp công dân, tiếp nhận khiếu nại, tố cáo, kiến nghị phản ánh tiếp tục thực hiện theo quy định của Luật tiếp công dân và các văn bản hướng dẫn thi hành.</w:t>
      </w:r>
    </w:p>
    <w:p>
      <w:r>
        <w:t>Cơ quan THADS tỉnh, thành phố bố trí địa điểm tiếp công dân tại trụ sở Cơ quan THADS tỉnh, thành phố và trụ sở các Phòng THADS khu vực; phân công công chức trực tiếp tiếp công dân thường xuyên tại các địa điểm tiếp công dân để tiếp nhận khiếu nại, tố cáo, kiến nghị, phản ánh của công dân.</w:t>
      </w:r>
    </w:p>
    <w:p>
      <w:r>
        <w:t>Thủ trưởng cơ quan THADS tỉnh, thành phố trực tiếp thực hiện tiếp công dân ít nhất 01 ngày trong tháng tại địa điểm tiếp công dân của trụ sở cơ quan; phân công/ủy quyền Phó Thủ trưởng cơ quan THADS tỉnh, thành phố trực tiếp tiếp công dân ít nhất 01 ngày trong tháng tại địa điểm tiếp công dân của mỗi Phòng THADS khu vực.</w:t>
      </w:r>
    </w:p>
    <w:p>
      <w:r>
        <w:t>b) Về thẩm quyền giải quyết khiếu nại</w:t>
      </w:r>
    </w:p>
    <w:p>
      <w:r>
        <w:t>Theo quy định tại Điều 142 Luật THADS, Điều 38 Nghị định số 62/2015/NĐ-CP ngày 18/7/2015 của Chính phủ, Thủ trưởng cơ quan THADS cấp huyện giải quyết khiếu nại lần đầu đối với quyết định, hành vi trái pháp luật của Chấp hành viên thuộc quyền quản lý; Thủ trưởng cơ quan THADS cấp tỉnh phố giải quyết lần đầu đối với quyết định, hành vi trái pháp luật của Thủ trưởng cơ quan THADS cấp huyện.</w:t>
      </w:r>
    </w:p>
    <w:p>
      <w:r>
        <w:t>Sau sắp xếp, Thủ trưởng cơ quan THADS tỉnh, thành phố giải quyết khiếu nại lần đầu đối với quyết định, hành vi của mình, quyết định, hành vi của Phó Thủ trưởng và Chấp hành viên thuộc quyền quản lý. Thủ trưởng cơ quan quản lý THADS thuộc Bộ Tư pháp giải quyết khiếu nại lần hai đối với quyết định giải quyết khiếu nại của Thủ trưởng cơ quan THADS tỉnh, thành phố.</w:t>
      </w:r>
    </w:p>
    <w:p>
      <w:r>
        <w:t>c) Xử lý các trường hợp trong giai đoạn chuyển tiếp trước và sau khi sắp xếp</w:t>
      </w:r>
    </w:p>
    <w:p>
      <w:r>
        <w:t>- Trường hợp khiếu nại, tố cáo thuộc thẩm quyền giải quyết lần đầu của Chi cục trưởng Chi cục THADS đã thụ lý trước ngày 01/7/2025 và đã ban hành quyết định giải quyết khiếu nại, kết luận nội dung tố cáo, nhưng sau ngày 01/7/2025 mới phát sinh khiếu nại lần hai, tố cáo tiếp thì Thủ trưởng cơ quan THADS tỉnh, thành phố giải quyết khiếu nại lần hai, giải quyết tố cáo tiếp.</w:t>
      </w:r>
    </w:p>
    <w:p>
      <w:r>
        <w:t>- Trường hợp hành vi, quyết định bị khiếu nại, tố cáo xảy ra trước ngày 01/7/2025 thuộc thẩm quyền giải quyết của Chi cục trưởng Chi cục THADS nhưng chưa thụ lý hoặc đã thụ lý nhưng chưa giải quyết xong hoặc sau ngày 01/7/2025 mới phát sinh khiếu nại, tố cáo thì Thủ trưởng cơ quan THADS tỉnh, thành phố giải quyết lần đầu khiếu nại, tố cáo; Thủ trưởng cơ quan quản lý THADS thuộc Bộ Tư pháp giải quyết khiếu nại lần hai và giải quyết tố cáo tiếp.</w:t>
      </w:r>
    </w:p>
    <w:p>
      <w:r>
        <w:t>- Trường hợp khiếu nại quyết định, hành vi của Thủ trưởng cơ quan THADS tỉnh, thành phố mà Thủ trưởng cơ quan quản lý THADS đã thụ lý trước ngày 01/7/2025 và đang giải quyết thì Thủ trưởng cơ quan quản lý THADS tiếp tục giải quyết khiếu nại lần đầu, Bộ trưởng Bộ Tư pháp giải quyết khiếu nại lần hai.</w:t>
      </w:r>
    </w:p>
    <w:p>
      <w:r>
        <w:t>10. Việc trả lời kháng nghị, kiến nghị của Viện kiểm sát nhân dân</w:t>
      </w:r>
    </w:p>
    <w:p>
      <w:r>
        <w:t>Thủ trưởng cơ quan THADS tỉnh, thành phố thực hiện, trả lời kháng nghị của Viện kiểm sát nhân dân cấp tỉnh theo quy định tại khoản 1 và điểm b khoản 2 Điều 161 Luật THADS. Các vụ việc đang do cơ quan THADS trước khi sắp xếp tổ chức thi hành mà có kháng nghị, kiến nghị của Viện kiểm sát nhân dân cấp huyện và đang trong thời hạn giải quyết thì chuyển về cơ quan THADS tỉnh, thành phố sau sắp xếp để tiếp tục thực hiện theo quy định nêu trên.</w:t>
      </w:r>
    </w:p>
    <w:p>
      <w:r>
        <w:t>11. Về thẩm quyền của Ủy ban nhân dân và Ban Chỉ đạo THADS</w:t>
      </w:r>
    </w:p>
    <w:p>
      <w:r>
        <w:t>Điều 174 Luật THADS và Điều 3 Nghị định số 62/2015/NĐ-CP ngày 18/7/2015 của Chính phủ quy định nhiệm vụ, quyền hạn của Ủy ban nhân dân (UBND) cấp huyện, UBND các cấp trong THADS. Trường hợp cần thiết, theo đề nghị của Thủ trưởng cơ quan THADS cùng cấp, UBND tỉnh, thành phố, UBND huyện, quận, thị xã, thành phố thuộc tỉnh thành lập Ban Chỉ đạo THADS để tham mưu cho Chủ tịch UBND chỉ đạo việc tổ chức phối hợp các cơ quan có liên quan trong THADS trên địa bàn.</w:t>
      </w:r>
    </w:p>
    <w:p>
      <w:r>
        <w:t>Sau sắp xếp, Thủ trưởng cơ quan THADS đề nghị UBND tỉnh, thành phố kiện toàn Ban Chỉ đạo THADS tỉnh, thành phố để tham mưu cho Chủ tịch UBND tỉnh, thành phố chỉ đạo việc tổ chức phối hợp các cơ quan có liên quan trong THADS trên địa bàn. Cơ quan THADS tỉnh, thành phố báo cáo Ban Chỉ đạo THADS tỉnh, thành phố chỉ đạo việc phối hợp giữa các cơ quan có liên quan trong THADS trên địa bàn tỉnh, thành phố; giải quyết kịp thời những vướng mắc, khó khăn phát sinh trong phối hợp; chỉ đạo tổ chức cưỡng chế thi hành các vụ án lớn, phức tạp, có ảnh hưởng đến an ninh, chính trị, trật tự an toàn xã hội ở địa phương theo quy định./.</w:t>
      </w:r>
    </w:p>
    <w:p>
      <w:r>
        <w:t>[1] ngày 01/8/2016 quy định một số vấn đề về thủ tục thi hành án và phối hợp liên ngành trong THADS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