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3760/VPCP-KGVX năm 2024 thực hiện Thông báo kết luận 3704/TB-TTKQH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3760/VPCP-KGVX</w:t>
      </w:r>
    </w:p>
    <w:p>
      <w:r>
        <w:t>V/v thực hiện thông báo kết luận số 3704/TB-TTKQH của Ủy ban Thường vụ Quốc hội</w:t>
      </w:r>
    </w:p>
    <w:p>
      <w:r>
        <w:t>Hà Nội, ngày 31 tháng 5 năm 2024</w:t>
      </w:r>
    </w:p>
    <w:p>
      <w:r>
        <w:t>Kính gửi:    Bộ trưởng Bộ Y tế.</w:t>
      </w:r>
    </w:p>
    <w:p>
      <w:r>
        <w:t>Triển khai thực hiện Thông báo kết luận của Ủy ban Thường vụ Quốc hội tại văn bản số 3704/TB-TTKQH ngày 27 tháng 5 năm 2024 đối với Báo cáo của Chính phủ về tình hình triển khai thi hành Nghị quyết số 99/2023/QH15 ngày 24 tháng 6 năm 2023 của Quốc hội về huy động, quản lý và sử dụng các nguồn lực phục vụ công tác phòng, chống dịch COVID-19; việc thực hiện chính sách pháp luật về y tế cơ sở, y tế dự phòng (bản chụp kèm theo), Phó Thủ tướng Chính phủ Trần Hồng Hà có ý kiến như sau:</w:t>
      </w:r>
    </w:p>
    <w:p>
      <w:r>
        <w:t>1. Giao Bộ Y tế chủ trì, phối hợp với các bộ, cơ quan liên quan khẩn trương hoàn thiện Báo cáo tình hình triển khai thi hành Nghị quyết số 99/2023/QH15 của Quốc hội theo đúng nội dung yêu cầu tại Thông báo kết luận nêu trên của Ủy ban Thường vụ Quốc hội, báo cáo Chính phủ trước ngày 04 tháng 6 năm 2024 để gửi Quốc hội theo quy định.</w:t>
      </w:r>
    </w:p>
    <w:p>
      <w:r>
        <w:t>2. Các Bộ, ngành, địa phương liên quan nghiêm túc thực hiện ý kiến chỉ đạo của Ủy ban Thường vụ Quốc hội tại văn bản nêu trên trong việc thi hành các nhiệm vụ theo Nghị quyết số 99/2023/QH15 của Quốc hội.</w:t>
      </w:r>
    </w:p>
    <w:p>
      <w:r>
        <w:t>Văn phòng Chính phủ thông báo để các Bộ có liên quan và các địa phương biết, thực hiện./.</w:t>
      </w:r>
    </w:p>
    <w:p>
      <w:r>
        <w:t>Nơi nhận:</w:t>
      </w:r>
    </w:p>
    <w:p>
      <w:r>
        <w:t>- Như trên;</w:t>
      </w:r>
    </w:p>
    <w:p>
      <w:r>
        <w:t>- Thủ tướng Phạm Minh Chính (để b/c);</w:t>
      </w:r>
    </w:p>
    <w:p>
      <w:r>
        <w:t>- PTTg Trần Hồng Hà (để b/c);</w:t>
      </w:r>
    </w:p>
    <w:p>
      <w:r>
        <w:t>- UB Tài chính Ngân sách của QH;</w:t>
      </w:r>
    </w:p>
    <w:p>
      <w:r>
        <w:t>- Văn phòng Quốc hội;</w:t>
      </w:r>
    </w:p>
    <w:p>
      <w:r>
        <w:t>- Các Bộ: YT, TC, QP, CA, LĐTBXH, GTVT;</w:t>
      </w:r>
    </w:p>
    <w:p>
      <w:r>
        <w:t>- UBND các tỉnh/TP trực thuộc TW;</w:t>
      </w:r>
    </w:p>
    <w:p>
      <w:r>
        <w:t>- VPCP: BTCN, PCN Nguyễn Sỹ Hiệp;</w:t>
      </w:r>
    </w:p>
    <w:p>
      <w:r>
        <w:t>các Vụ: QHĐP, TH;</w:t>
      </w:r>
    </w:p>
    <w:p>
      <w:r>
        <w:t>- Lưu: VT, KGVX (02). vt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