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3695/VPCP-CN năm 2025 về Dự án đầu tư tàu bay thân hẹp của Tổng công ty Hàng không Việt Nam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3695/VPCP-CN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3695/VPCP-CN</w:t>
      </w:r>
    </w:p>
    <w:p>
      <w:r>
        <w:t>V/v Dự án đầu tư tàu bay thân hẹp của Tổng công ty Hàng không Việt Nam.</w:t>
      </w:r>
    </w:p>
    <w:p>
      <w:r>
        <w:t>Hà Nội, ngày 28 tháng 4 năm 2025</w:t>
      </w:r>
    </w:p>
    <w:p>
      <w:r>
        <w:t>Kính gửi:</w:t>
      </w:r>
    </w:p>
    <w:p>
      <w:r>
        <w:t>- Bộ trưởng các Bộ: Tài chính, Xây dựng;</w:t>
      </w:r>
    </w:p>
    <w:p>
      <w:r>
        <w:t>- Chủ tịch Hội đồng quản trị Tổng công ty Hàng không Việt Nam.</w:t>
      </w:r>
    </w:p>
    <w:p>
      <w:r>
        <w:t>Xét kiến nghị của Tổng công ty Hàng không Việt Nam (Tờ trình số 470/TTr-TCTHK-Tổ DATB thân hẹp ngày 04/4/2025, văn bản số 75/TCTHK-Tổ DATB thân hẹp ngày 17/4/2025, văn bản số 82/TCTHK-Tổ DATB thân hẹp ngày 22/4/2025), ý kiến của Bộ Xây dựng (văn bản số 1921/BXD-VT&amp;ATGT ngày 11/4/2025), ý kiến của Bộ Tài chính (văn bản số 5013/BTC-DNNN ngày 17/4/2025) về Dự án đầu tư tàu bay thân hẹp của Tổng công ty Hàng không Việt Nam (VNA), Phó Thủ tướng Chính phủ Hồ Đức Phớc có ý kiến như sau:</w:t>
      </w:r>
    </w:p>
    <w:p>
      <w:r>
        <w:t>1. Đồng ý chủ trương mua tàu bay không cấp bảo lãnh Chính phủ.</w:t>
      </w:r>
    </w:p>
    <w:p>
      <w:r>
        <w:t>2. VNA chịu trách nhiệm toàn diện theo quy định pháp luật.</w:t>
      </w:r>
    </w:p>
    <w:p>
      <w:r>
        <w:t>Văn phòng Chính phủ thông báo để các cơ quan liên quan biết, thực hiện./.</w:t>
      </w:r>
    </w:p>
    <w:p>
      <w:r>
        <w:t>Nơi nhận:</w:t>
      </w:r>
    </w:p>
    <w:p>
      <w:r>
        <w:t>- Như trên;</w:t>
      </w:r>
    </w:p>
    <w:p>
      <w:r>
        <w:t>- TTgCP, các PTTg: Hồ Đức Phớc, Trần Hồng Hà (để b/c);</w:t>
      </w:r>
    </w:p>
    <w:p>
      <w:r>
        <w:t>- Các Bộ: TC, XD;</w:t>
      </w:r>
    </w:p>
    <w:p>
      <w:r>
        <w:t>- TCTy Hàng không VN;</w:t>
      </w:r>
    </w:p>
    <w:p>
      <w:r>
        <w:t>- VPCP: BTCN, các PCN: Nguyễn Sỹ Hiệp, Mai Thị Thu Vân, Trợ lý TTg, TGĐ Cổng TTĐT, các Vụ: KTTH, ĐMDN, PL;</w:t>
      </w:r>
    </w:p>
    <w:p>
      <w:r>
        <w:t>- Lưu: VT, CN (2)  LTS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