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3685/VPCP-NN năm 2024 báo cáo định kỳ năm 2023 về kết quả thực hiện Chiến lược quốc gia về tăng trưởng xanh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3685/VPCP-NN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3685/VPCP-NN</w:t>
      </w:r>
    </w:p>
    <w:p>
      <w:r>
        <w:t>V/v báo cáo định kỳ năm 2023 về kết quả thực hiện Chiến lược quốc gia về tăng trưởng xanh</w:t>
      </w:r>
    </w:p>
    <w:p>
      <w:r>
        <w:t>Hà Nội, ngày  29  tháng  5  năm  2024</w:t>
      </w:r>
    </w:p>
    <w:p>
      <w:r>
        <w:t>K í nh gửi:  Bộ Kế h o ạch và Đầu tư.</w:t>
      </w:r>
    </w:p>
    <w:p>
      <w:r>
        <w:t>Xét đề nghị của Bộ Kế hoạch và Đầu tư tại Công văn số 2648/BKHĐT-KHGDTNMT ngày 10 tháng 4 năm 2024 về việc báo cáo định kỳ năm 2023 về kết quả thực hiện Chiến lược tăng trưởng xanh, Phó Thủ tướng Chính phủ Trần Hồng Hà có ý kiến như sau:</w:t>
      </w:r>
    </w:p>
    <w:p>
      <w:r>
        <w:t>1. Bộ Kế hoạch và Đầu tư và các bộ, ngành, địa phương thực hiện đúng chức năng, nhiệm vụ được giao tại Quyết định số 1658/QĐ-TTg ngày 01 tháng 10 năm 2021 của Thủ tướng Chính phủ và Thông báo số 227/TB-VPCP ngày 16 tháng 6 năm 2023 của Văn phòng Chính phủ, bảo đảm triển khai hiệu quả, hoàn thành các mục tiêu đã đặt ra tại Chiến lược quốc gia về tăng trưởng xanh giai đoạn 2021 - 2030, tầm nhìn 2050.</w:t>
      </w:r>
    </w:p>
    <w:p>
      <w:r>
        <w:t>2. Trong báo cáo định kỳ của các bộ, ngành, địa phương và báo cáo tổng hợp của Bộ Kế hoạch và Đầu tư về kết quả thực hiện Chiến lược quốc gia về tăng trưởng xanh giai đoạn 2021-2030, tầm nhìn 2050 cần làm rõ tiến độ triển khai các nhiệm vụ được giao, mức độ hoàn thành các mục tiêu đề ra, giải pháp khắc phục những khó khăn, thách thức đã nhận biết được.</w:t>
      </w:r>
    </w:p>
    <w:p>
      <w:r>
        <w:t>Văn phòng Chính phủ thông báo để Bộ Kế hoạch và Đầu tư và các cơ quan liên quan biết, thực hiện./.</w:t>
      </w:r>
    </w:p>
    <w:p>
      <w:r>
        <w:t>Nơi nhận:</w:t>
      </w:r>
    </w:p>
    <w:p>
      <w:r>
        <w:t>- Như tr ê n;</w:t>
      </w:r>
    </w:p>
    <w:p>
      <w:r>
        <w:t>- TTgCP, Phó Thủ tướng Chính phủ Trần Hồng Hà;</w:t>
      </w:r>
    </w:p>
    <w:p>
      <w:r>
        <w:t>- Các bộ, cơ quan ngang bộ, cơ quan thuộc Chính phủ;</w:t>
      </w:r>
    </w:p>
    <w:p>
      <w:r>
        <w:t>- HĐND, UBND các tỉnh, thành phố trực thuộc trung ương;</w:t>
      </w:r>
    </w:p>
    <w:p>
      <w:r>
        <w:t>- Cơ quan trung ương của các đoàn thể;</w:t>
      </w:r>
    </w:p>
    <w:p>
      <w:r>
        <w:t>- VPCP: BTCN, Phó Chủ nhiệm Mai Thị Thu Vân, các Vụ: PL, QHQT, CN, KGVX, ĐMDN, KTTH ,  TGĐ Cổng TTĐT;</w:t>
      </w:r>
    </w:p>
    <w:p>
      <w:r>
        <w:t>- Lưu: VT, NN  ( 1b  ) .  Thanh</w:t>
      </w:r>
    </w:p>
    <w:p>
      <w:r>
        <w:t>KT. BỘ TRƯỞNG, CHỦ NHIỆM</w:t>
      </w:r>
    </w:p>
    <w:p>
      <w:r>
        <w:t>PHÓ  CHỦ NHIỆM</w:t>
      </w:r>
    </w:p>
    <w:p>
      <w:r>
        <w:t>Mai Thị T 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