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3683/TCHQ-TXNK năm 2024 về Thuế giá trị gia tăng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3683/TCHQ-TXNK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 Ổ NG CỤC HẢI QUAN</w:t>
      </w:r>
    </w:p>
    <w:p>
      <w:r>
        <w:t>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3683/TC H Q-TXNK</w:t>
      </w:r>
    </w:p>
    <w:p>
      <w:r>
        <w:t>V/v thuế giá trị gia tăng</w:t>
      </w:r>
    </w:p>
    <w:p>
      <w:r>
        <w:t>Hà Nội, ngày  30  tháng  7  năm  2024</w:t>
      </w:r>
    </w:p>
    <w:p>
      <w:r>
        <w:t>Kính gửi:  Công ty TN H H TMDV Giao Vận.</w:t>
      </w:r>
    </w:p>
    <w:p>
      <w:r>
        <w:t>(208 Hoàng Hoa Thám, Phường 12, Quận Tân Bình, TP. Hồ Chí Minh)</w:t>
      </w:r>
    </w:p>
    <w:p>
      <w:r>
        <w:t>Tổng cục Hải quan nhận được công văn số 02/GV/TCHQ/2024 ngày 18/06/2024 của Công ty TNHH TMDV Giao Vận đề nghị hướng dẫn về áp dụng thuế giá trị gia tăng (GTGT) cho hàng dược phẩm. Về vấn  đ ề này, Tổng cục Hải quan có ý kiến như sau:</w:t>
      </w:r>
    </w:p>
    <w:p>
      <w:r>
        <w:t>Căn cứ điểm  l , khoản 2, Điều 8 Luật Thuế GTGT số 13/2008/QH12 ngày 03/06/2008 quy định:</w:t>
      </w:r>
    </w:p>
    <w:p>
      <w:r>
        <w:t>“Điều 8. Thuế suất</w:t>
      </w:r>
    </w:p>
    <w:p>
      <w:r>
        <w:t>…</w:t>
      </w:r>
    </w:p>
    <w:p>
      <w:r>
        <w:t>2. Mức thuế suất 5% áp dụng đối với hàng hóa, dịch vụ sau đây:</w:t>
      </w:r>
    </w:p>
    <w:p>
      <w:r>
        <w:t>…</w:t>
      </w:r>
    </w:p>
    <w:p>
      <w:r>
        <w:t>l ) Thiết bị, dụng cụ y t ế , bông, băng vệ sinh y tế;  thuốc      phòng    bệnh, chữa bệnh   ;     sản phẩm h ó a dược, dược liệu là nguyên liệu sản xuất thuốc chữa bệnh, thu ố c phòng bệnh;”</w:t>
      </w:r>
    </w:p>
    <w:p>
      <w:r>
        <w:t>Căn cứ Đi ề u 1 Thông tư số 43/2021/TT-BTC ngày 11/06/2021 của Bộ Tài chính sửa đổi, bổ sung khoản 11 Điều 10 Thông tư số 219/2013/TT-BTC ngày 31/12/2013 của Bộ Tài chính (đã được sửa đổi, bổ sung tại khoản 8 Điều 1 Thông tư số 26/2015/TT-BTC ngày 27/2/2015 của Bộ Tài chính) quy định về mức thuế suất thuế GTGT 5%:</w:t>
      </w:r>
    </w:p>
    <w:p>
      <w:r>
        <w:t>“11 . Thiết bị, dụng cụ y tế gồm m á y móc và dụng cụ y tế: các loại m á y soi, chi ế u, chụp d ù ng đ ể  kh á m, chữa bệnh; các thiết bị, dụng cụ chuyên dùng đ ể  m ổ , điều trị v ế t thương, ô tô cứu thương; dụng cụ đo huyết áp, t i m, mạch, dụng cụ truyền máu; bơm kim tiêm; dụng cụ phòng tránh thai; các dụng cụ, thiết bị  y  t ế  có Giấy phép nhập kh ẩ u hoặc Giấy ch ứ ng nhận đăng ký lưu hành hoặc Phi ế u tiếp nhận hồ sơ công b ố  tiêu chuẩn theo quy định pháp luật về y tế hoặc theo Danh mục trang thiết bị y tế thuộc diện quản lý chuyên ngành của Bộ Y tế được xác định mã s ố  hàng hóa theo Danh mục hàng h ó a xuất khẩu, nhập kh ẩ u Việt Nam ban hành kèm theo Thông tư số  1 4/2018/TT-BYT ngày 15/5/2018 của Bộ trưởng Bộ Y tế và văn bản sửa đổi, bổ sung (nếu có).</w:t>
      </w:r>
    </w:p>
    <w:p>
      <w:r>
        <w:t>Bông, băng, gạc y tế và băng vệ sinh y tế;  thuốc phòng bệnh, chữa bệnh bao gồm thuốc thành phẩm, nguyên liệu làm thuốc , trừ thực ph ẩ m chức n ă ng; vắc-xin; sinh ph ẩ m y tế, nước c ấ t để pha chế thuốc tiêm, dịch truyền; mũ, quần áo, kh ẩ u trang, s ă ng m ổ , bao tay, bao chi dưới, bao giày, khăn, găng tay chuyên dùng cho y tế, t ú i đặt ngực và chất làm đ ầ y da (không bao gồm mỹ ph ẩ m); vật tư hóa chất xét nghiệm, diệt khuẩn dùng trong y tế.”</w:t>
      </w:r>
    </w:p>
    <w:p>
      <w:r>
        <w:t>Căn cứ các quy định nêu trên, trường hợp hàng hóa nhập khẩu là  “thuốc phòng bệnh, chữa bệnh bao gồm thuốc thành ph ẩ m, nguyên liệu làm thuốc”  thì thuộc đối tượng áp dụng thuế suất thuế GTGT là 5%.</w:t>
      </w:r>
    </w:p>
    <w:p>
      <w:r>
        <w:t>Tổng cục Hải quan trả lời để Công ty TNHH TMDV Giao Vận được biết./.</w:t>
      </w:r>
    </w:p>
    <w:p>
      <w:r>
        <w:t>Nơi nhận:</w:t>
      </w:r>
    </w:p>
    <w:p>
      <w:r>
        <w:t>- Như trên;</w:t>
      </w:r>
    </w:p>
    <w:p>
      <w:r>
        <w:t>- PTCT Hoàng Việt Cường (đ ể  b/c);</w:t>
      </w:r>
    </w:p>
    <w:p>
      <w:r>
        <w:t>- Lưu: VT, TXNK (3b).</w:t>
      </w:r>
    </w:p>
    <w:p>
      <w:r>
        <w:t>TL. TỔNG CỤC TRƯỞNG</w:t>
      </w:r>
    </w:p>
    <w:p>
      <w:r>
        <w:t>KT. CỤC TRƯỞNG CỤC THUẾ XNK</w:t>
      </w:r>
    </w:p>
    <w:p>
      <w:r>
        <w:t>PHÓ CỤC TRƯỞNG</w:t>
      </w:r>
    </w:p>
    <w:p>
      <w:r>
        <w:t>Đặng S ơ n Tùng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