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3621/BKHCN-CNN năm 2023 báo cáo kết quả thực hiện Chương trình bảo tồn và sử dụng bền vững nguồn gen đến năm 2025, định hướng đến năm 2030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3621/BKHCN-CNN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3621/BKHCN-CNN</w:t>
      </w:r>
    </w:p>
    <w:p>
      <w:r>
        <w:t>V/v báo cáo kết quả thực hiện Chương trình bảo tồn và sử dụng bền vững nguồn gen đến năm 2025, định hướng đến năm 2030</w:t>
      </w:r>
    </w:p>
    <w:p>
      <w:r>
        <w:t>Hà Nội, ngày 12 tháng 10 năm 2023</w:t>
      </w:r>
    </w:p>
    <w:p>
      <w:r>
        <w:t>Kính gửi:  ………..………………………………………..</w:t>
      </w:r>
    </w:p>
    <w:p>
      <w:r>
        <w:t>Ngày 28/9/2015, Thủ tướng Chính phủ đã ban hành Quyết định số 1671/QĐ-TTg phê duyệt Chương trình bảo tồn và sử dụng bền vững nguồn gen đến năm 2025, định hướng đến năm 2030 (Chương trình quỹ gen), đây là Chương trình quỹ gen nhằm khai thác, bảo tồn nguồn gen và đa dạng sinh học phong phú một cách hiệu quả phục vụ phát triển kinh tế-xã hội. Các bộ/ngành có liên quan và các Ủy ban nhân dân các tỉnh, thành phố trực thuộc Trung ương đã chủ động xây dựng Đề án khung quỹ gen cấp bộ/cấp tỉnh và tổ chức triển khai thực hiện.</w:t>
      </w:r>
    </w:p>
    <w:p>
      <w:r>
        <w:t>Nhằm đánh giá kết quả triển khai thực hiện Chương trình quỹ gen trong thời gian qua và định hướng triển khai giai đoạn tiếp theo của Chương trình (theo nhiệm vụ được Thủ tướng giao tại khoản 1 Điều 2 Quyết định số 1671/QĐ-TTg), Bộ Khoa học và Công nghệ dự kiến tổ chức hội thảo toàn quốc thảo luận về chủ đề này vào tháng 11/2023.</w:t>
      </w:r>
    </w:p>
    <w:p>
      <w:r>
        <w:t>Bộ Khoa học và Công nghệ kính đề nghị Quý bộ/ngành, ủy ban nhân dân các tỉnh, thành phố trực thuộc Trung ương tổ chức báo cáo đánh giá kết quả thực hiện Đề án khung quỹ gen cấp bộ/cấp tỉnh và gửi báo cáo về Bộ Khoa học và Công nghệ trước ngày 25/10/2023. Báo cáo của Quý bộ/ngành, Ủy ban nhân dân các tỉnh, thành phố trực thuộc Trung ương là nội dung của kỷ yếu và lựa chọn trình bày tại hội thảo.</w:t>
      </w:r>
    </w:p>
    <w:p>
      <w:r>
        <w:t>Xin gửi kèm Công văn này đề cương xây dựng báo cáo./.</w:t>
      </w:r>
    </w:p>
    <w:p>
      <w:r>
        <w:t>Nơi nhận:</w:t>
      </w:r>
    </w:p>
    <w:p>
      <w:r>
        <w:t>- Như trên;</w:t>
      </w:r>
    </w:p>
    <w:p>
      <w:r>
        <w:t>- Bộ trưởng (để báo cáo);</w:t>
      </w:r>
    </w:p>
    <w:p>
      <w:r>
        <w:t>- Văn phòng Chính phủ (để báo cáo);</w:t>
      </w:r>
    </w:p>
    <w:p>
      <w:r>
        <w:t>- Thành viên Ban Điều hành, tổ thư ký Chương trình;</w:t>
      </w:r>
    </w:p>
    <w:p>
      <w:r>
        <w:t>- Lưu VT, Vụ CNN.</w:t>
      </w:r>
    </w:p>
    <w:p>
      <w:r>
        <w:t>KT. BỘ TRƯỞNG</w:t>
      </w:r>
    </w:p>
    <w:p>
      <w:r>
        <w:t>THỨ TRƯỞNG</w:t>
      </w:r>
    </w:p>
    <w:p>
      <w:r>
        <w:t>Nguyễn Hoàng Giang</w:t>
      </w:r>
    </w:p>
    <w:p>
      <w:r>
        <w:t>PHỤ LỤC</w:t>
      </w:r>
    </w:p>
    <w:p>
      <w:r>
        <w:t>ĐỀ CƯƠNG BÁO CÁO KẾT QUẢ THỰC HIỆN CHƯƠNG TRÌNH BẢO TỒN VÀ SỬ DỤNG BỀN VỮNG NGUỒN GEN ĐẾN NĂM 2025, ĐỊNH HƯỚNG ĐẾN NĂM 2030</w:t>
      </w:r>
    </w:p>
    <w:p>
      <w:r>
        <w:t>I. Đánh giá kết quả thực hiện Chương trình</w:t>
      </w:r>
    </w:p>
    <w:p>
      <w:r>
        <w:t>1. Công tác xây dựng Đề án khung quỹ gen cấp bộ, cấp tỉnh:</w:t>
      </w:r>
    </w:p>
    <w:p>
      <w:r>
        <w:t>- Xây dựng văn bản;</w:t>
      </w:r>
    </w:p>
    <w:p>
      <w:r>
        <w:t>- Số lượng nguồn gen đề nghị bảo tồn (cấp bộ/tỉnh và cấp quốc gia);</w:t>
      </w:r>
    </w:p>
    <w:p>
      <w:r>
        <w:t>- Số lượng nguồn gen đề nghị khai thác (cấp bộ/tỉnh và cấp quốc gia);</w:t>
      </w:r>
    </w:p>
    <w:p>
      <w:r>
        <w:t>- Số lượng nguồn gen đề nghị nhập nội, trao đổi có định hướng nguồn gen với các nước và các tổ chức bảo tồn nguồn gen quốc tế.</w:t>
      </w:r>
    </w:p>
    <w:p>
      <w:r>
        <w:t>- Kế hoạch xây dựng mạng lưới quỹ gen;</w:t>
      </w:r>
    </w:p>
    <w:p>
      <w:r>
        <w:t>- Kế hoạch đầu tư phát triển cơ sở nghiên cứu, quản lý, khai thác và phát triển nguồn gen.</w:t>
      </w:r>
    </w:p>
    <w:p>
      <w:r>
        <w:t>2. Kết quả thực hiện</w:t>
      </w:r>
    </w:p>
    <w:p>
      <w:r>
        <w:t>- Số lượng văn bản ban hành;</w:t>
      </w:r>
    </w:p>
    <w:p>
      <w:r>
        <w:t>- Số lượng nguồn gen đã thực hiện bảo tồn/số lượng đề nghị bảo tồn (cấp bộ/tỉnh và cấp quốc gia);</w:t>
      </w:r>
    </w:p>
    <w:p>
      <w:r>
        <w:t>- Số lượng nguồn gen đã thực hiện khai thác/số lượng đề nghị khai thác (cấp bộ/tỉnh và cấp quốc gia);</w:t>
      </w:r>
    </w:p>
    <w:p>
      <w:r>
        <w:t>- Số lượng nguồn gen đã được nhập nội, trao đổi có định hướng nguồn gen với các nước và các tổ chức bảo tồn nguồn gen quốc tế.</w:t>
      </w:r>
    </w:p>
    <w:p>
      <w:r>
        <w:t>- Kết quả xây dựng mạng lưới quỹ gen (số lượng thành viên);</w:t>
      </w:r>
    </w:p>
    <w:p>
      <w:r>
        <w:t>- Kết quả đầu tư phát triển cơ sở vật chất phục vụ nghiên cứu, quản lý, khai thác và phát triển nguồn gen.</w:t>
      </w:r>
    </w:p>
    <w:p>
      <w:r>
        <w:t>- Kết quả thực hiện các nhiệm vụ ưu tiên;</w:t>
      </w:r>
    </w:p>
    <w:p>
      <w:r>
        <w:t>Lưu ý:  Ngoài nội dung báo cáo nêu trên, đề nghị Quý cơ quan cung cấp số liệu cụ thể tại Phụ lục I, II, III, IV gửi kèm Đề cương báo cáo</w:t>
      </w:r>
    </w:p>
    <w:p>
      <w:r>
        <w:t>3. Đánh giá hiệu quả</w:t>
      </w:r>
    </w:p>
    <w:p>
      <w:r>
        <w:t>- Số lượng đề tài/dự án quỹ gen đã triển khai (tên nhiệm vụ, thời gian thực hiện, kinh phí thực hiện, cá nhân chủ nhiệm, tổ chức chủ trì, những kết quả chính đạt được).</w:t>
      </w:r>
    </w:p>
    <w:p>
      <w:r>
        <w:t>- Đánh giá những nguồn gen có giá trị đã được khai thác: minh chứng kết quả những nguồn gen được ứng dụng vào đời sống sản xuất, nghiên cứu khoa học...</w:t>
      </w:r>
    </w:p>
    <w:p>
      <w:r>
        <w:t>4. Tồn tại, khó khăn và nguyên nhân</w:t>
      </w:r>
    </w:p>
    <w:p>
      <w:r>
        <w:t>- Về tổ chức chỉ đạo, điều hành;</w:t>
      </w:r>
    </w:p>
    <w:p>
      <w:r>
        <w:t>- Về thực hiện nội dung, giải pháp pháp của chương trình;</w:t>
      </w:r>
    </w:p>
    <w:p>
      <w:r>
        <w:t>- Nguyên nhân (khách quan, chủ quan).</w:t>
      </w:r>
    </w:p>
    <w:p>
      <w:r>
        <w:t>II. Đề xuất phương hướng triển khai Chương trình giai đoạn tiếp theo</w:t>
      </w:r>
    </w:p>
    <w:p>
      <w:r>
        <w:t>- Nêu rõ các giải pháp cụ thể để đạt được các mục tiêu của chương trình và phát huy hiệu quả đạt được của chương trình đến năm 2025 và định hướng đến năm 2030;</w:t>
      </w:r>
    </w:p>
    <w:p>
      <w:r>
        <w:t>- Kiến nghị, đề xuất nội dung triển khai Chương trình giai đoạn tiếp theo.</w:t>
      </w:r>
    </w:p>
    <w:p>
      <w:r>
        <w:t>PHỤ LỤC I: BAN HÀNH VĂN BẢN CHỈ ĐẠO, TỔ CHỨC THỰC HIỆN CHƯƠNG TRÌNH</w:t>
      </w:r>
    </w:p>
    <w:p>
      <w:r>
        <w:t>STT</w:t>
      </w:r>
    </w:p>
    <w:p>
      <w:r>
        <w:t>Nội dung văn bản</w:t>
      </w:r>
    </w:p>
    <w:p>
      <w:r>
        <w:t>Năm ban hành</w:t>
      </w:r>
    </w:p>
    <w:p>
      <w:r>
        <w:t>Ghi chú</w:t>
      </w:r>
    </w:p>
    <w:p>
      <w:r>
        <w:t>1</w:t>
      </w:r>
    </w:p>
    <w:p>
      <w:r>
        <w:t>2</w:t>
      </w:r>
    </w:p>
    <w:p>
      <w:r>
        <w:t>p…</w:t>
      </w:r>
    </w:p>
    <w:p>
      <w:r>
        <w:t>PHỤ LỤC II: DANH MỤC CÁC NHIỆM VỤ VỀ QUỸ GEN</w:t>
      </w:r>
    </w:p>
    <w:p>
      <w:r>
        <w:t>STT</w:t>
      </w:r>
    </w:p>
    <w:p>
      <w:r>
        <w:t>Nội dung</w:t>
      </w:r>
    </w:p>
    <w:p>
      <w:r>
        <w:t>Kết quả nổi bật về khoa học và công nghệ</w:t>
      </w:r>
    </w:p>
    <w:p>
      <w:r>
        <w:t>Hiệu quả kinh tế, xã hội - môi trường</w:t>
      </w:r>
    </w:p>
    <w:p>
      <w:r>
        <w:t>Ghi chú</w:t>
      </w:r>
    </w:p>
    <w:p>
      <w:r>
        <w:t>I</w:t>
      </w:r>
    </w:p>
    <w:p>
      <w:r>
        <w:t>Các nhiệm vụ bảo tồn nguồn gen</w:t>
      </w:r>
    </w:p>
    <w:p>
      <w:r>
        <w:t>1</w:t>
      </w:r>
    </w:p>
    <w:p>
      <w:r>
        <w:t>Tên nhiệm vụ</w:t>
      </w:r>
    </w:p>
    <w:p>
      <w:r>
        <w:t>Tóm tắt kết quả nổi bật</w:t>
      </w:r>
    </w:p>
    <w:p>
      <w:r>
        <w:t>Tóm tắt hiệu quả tác động (Lưu ý cần có số liệu minh chứng)</w:t>
      </w:r>
    </w:p>
    <w:p>
      <w:r>
        <w:t>…</w:t>
      </w:r>
    </w:p>
    <w:p>
      <w:r>
        <w:t>…</w:t>
      </w:r>
    </w:p>
    <w:p>
      <w:r>
        <w:t>…</w:t>
      </w:r>
    </w:p>
    <w:p>
      <w:r>
        <w:t>II</w:t>
      </w:r>
    </w:p>
    <w:p>
      <w:r>
        <w:t>Các nhiệm vụ khai thác và sử dụng bền vững nguồn gen</w:t>
      </w:r>
    </w:p>
    <w:p>
      <w:r>
        <w:t>1</w:t>
      </w:r>
    </w:p>
    <w:p>
      <w:r>
        <w:t>Tên nhiệm vụ</w:t>
      </w:r>
    </w:p>
    <w:p>
      <w:r>
        <w:t>Tóm tắt kết quả nổi bật</w:t>
      </w:r>
    </w:p>
    <w:p>
      <w:r>
        <w:t>Tóm tắt hiệu quả tác động (Lưu ý cần có số liệu minh chứng)</w:t>
      </w:r>
    </w:p>
    <w:p>
      <w:r>
        <w:t>…</w:t>
      </w:r>
    </w:p>
    <w:p>
      <w:r>
        <w:t>III</w:t>
      </w:r>
    </w:p>
    <w:p>
      <w:r>
        <w:t>Các nhiệm vụ/nguồn gen được nhập nội</w:t>
      </w:r>
    </w:p>
    <w:p>
      <w:r>
        <w:t>1</w:t>
      </w:r>
    </w:p>
    <w:p>
      <w:r>
        <w:t>Tên nhiệm vụ/nguồn gen</w:t>
      </w:r>
    </w:p>
    <w:p>
      <w:r>
        <w:t>Tóm tắt kết quả nổi bật</w:t>
      </w:r>
    </w:p>
    <w:p>
      <w:r>
        <w:t>Tóm tắt hiệu quả tác động (Lưu ý cần có số liệu minh chứng)</w:t>
      </w:r>
    </w:p>
    <w:p>
      <w:r>
        <w:t>…</w:t>
      </w:r>
    </w:p>
    <w:p>
      <w:r>
        <w:t>PHỤ LỤC III: DANH MỤC CÁC NHIỆM VỤ ƯU TIÊN</w:t>
      </w:r>
    </w:p>
    <w:p>
      <w:r>
        <w:t>STT</w:t>
      </w:r>
    </w:p>
    <w:p>
      <w:r>
        <w:t>Nội dung</w:t>
      </w:r>
    </w:p>
    <w:p>
      <w:r>
        <w:t>Kết quả</w:t>
      </w:r>
    </w:p>
    <w:p>
      <w:r>
        <w:t>Hiệu quả tác động</w:t>
      </w:r>
    </w:p>
    <w:p>
      <w:r>
        <w:t>Ghi chú</w:t>
      </w:r>
    </w:p>
    <w:p>
      <w:r>
        <w:t>1</w:t>
      </w:r>
    </w:p>
    <w:p>
      <w:r>
        <w:t>Quyết định phê duyệt các dự án (số Quyết định, ngày ban hành, cấp ban hành)</w:t>
      </w:r>
    </w:p>
    <w:p>
      <w:r>
        <w:t>Kết quả triển khai</w:t>
      </w:r>
    </w:p>
    <w:p>
      <w:r>
        <w:t>Tóm tắt hiệu quả tác động</w:t>
      </w:r>
    </w:p>
    <w:p>
      <w:r>
        <w:t>...</w:t>
      </w:r>
    </w:p>
    <w:p>
      <w:r>
        <w:t>...</w:t>
      </w:r>
    </w:p>
    <w:p>
      <w:r>
        <w:t>...</w:t>
      </w:r>
    </w:p>
    <w:p>
      <w:r>
        <w:t>PHỤ LỤC IV: ĐẦU TƯ KINH PHÍ THỰC HIỆN CHƯƠNG TRÌNH 2016-2025</w:t>
      </w:r>
    </w:p>
    <w:p>
      <w:r>
        <w:t>STT</w:t>
      </w:r>
    </w:p>
    <w:p>
      <w:r>
        <w:t>Nội dung được cấp</w:t>
      </w:r>
    </w:p>
    <w:p>
      <w:r>
        <w:t>Thời gian</w:t>
      </w:r>
    </w:p>
    <w:p>
      <w:r>
        <w:t>Tổng số</w:t>
      </w:r>
    </w:p>
    <w:p>
      <w:r>
        <w:t>2016 - 2020</w:t>
      </w:r>
    </w:p>
    <w:p>
      <w:r>
        <w:t>2020 - 2025</w:t>
      </w:r>
    </w:p>
    <w:p>
      <w:r>
        <w:t>1</w:t>
      </w:r>
    </w:p>
    <w:p>
      <w:r>
        <w:t>Kinh phí phục vụ các nhiệm vụ nghiên cứu KH&amp;CN</w:t>
      </w:r>
    </w:p>
    <w:p>
      <w:r>
        <w:t>2</w:t>
      </w:r>
    </w:p>
    <w:p>
      <w:r>
        <w:t>Kinh phí đầu tư phát triển</w:t>
      </w:r>
    </w:p>
    <w:p>
      <w:r>
        <w:t>3</w:t>
      </w:r>
    </w:p>
    <w:p>
      <w:r>
        <w:t>Kinh phí cấp cho việc triển khai các dự án của chương trình.</w:t>
      </w:r>
    </w:p>
    <w:p>
      <w:r>
        <w:t>Vụ CNN</w:t>
      </w:r>
    </w:p>
    <w:p>
      <w:r>
        <w:t>DANH SÁCH GỬI CÔNG VĂN ĐỀ NGHỊ CÁC BỘ, NGÀNH VÀ ĐỊA PHƯƠNG BÁO CÁO VỀ CHƯƠNG TRÌNH QUỸ GEN</w:t>
      </w:r>
    </w:p>
    <w:p>
      <w:r>
        <w:t>STT</w:t>
      </w:r>
    </w:p>
    <w:p>
      <w:r>
        <w:t>ĐƠN VỊ</w:t>
      </w:r>
    </w:p>
    <w:p>
      <w:r>
        <w:t>TỔNG</w:t>
      </w:r>
    </w:p>
    <w:p>
      <w:r>
        <w:t>1</w:t>
      </w:r>
    </w:p>
    <w:p>
      <w:r>
        <w:t>63 tỉnh, thành phố trực thuộc Trung ương</w:t>
      </w:r>
    </w:p>
    <w:p>
      <w:r>
        <w:t>63</w:t>
      </w:r>
    </w:p>
    <w:p>
      <w:r>
        <w:t>2</w:t>
      </w:r>
    </w:p>
    <w:p>
      <w:r>
        <w:t>Bộ Nông nghiệp và Phát triển nông thôn</w:t>
      </w:r>
    </w:p>
    <w:p>
      <w:r>
        <w:t>1</w:t>
      </w:r>
    </w:p>
    <w:p>
      <w:r>
        <w:t>3</w:t>
      </w:r>
    </w:p>
    <w:p>
      <w:r>
        <w:t>Bộ Kế hoạch và Đầu tư</w:t>
      </w:r>
    </w:p>
    <w:p>
      <w:r>
        <w:t>1</w:t>
      </w:r>
    </w:p>
    <w:p>
      <w:r>
        <w:t>4</w:t>
      </w:r>
    </w:p>
    <w:p>
      <w:r>
        <w:t>Bộ Tài chính</w:t>
      </w:r>
    </w:p>
    <w:p>
      <w:r>
        <w:t>1</w:t>
      </w:r>
    </w:p>
    <w:p>
      <w:r>
        <w:t>5</w:t>
      </w:r>
    </w:p>
    <w:p>
      <w:r>
        <w:t>Bộ Tài nguyên và Môi trường</w:t>
      </w:r>
    </w:p>
    <w:p>
      <w:r>
        <w:t>1</w:t>
      </w:r>
    </w:p>
    <w:p>
      <w:r>
        <w:t>6</w:t>
      </w:r>
    </w:p>
    <w:p>
      <w:r>
        <w:t>Bộ Công thương</w:t>
      </w:r>
    </w:p>
    <w:p>
      <w:r>
        <w:t>1</w:t>
      </w:r>
    </w:p>
    <w:p>
      <w:r>
        <w:t>7</w:t>
      </w:r>
    </w:p>
    <w:p>
      <w:r>
        <w:t>Bộ Giáo dục và Đào tạo</w:t>
      </w:r>
    </w:p>
    <w:p>
      <w:r>
        <w:t>1</w:t>
      </w:r>
    </w:p>
    <w:p>
      <w:r>
        <w:t>8</w:t>
      </w:r>
    </w:p>
    <w:p>
      <w:r>
        <w:t>Bộ Y tế</w:t>
      </w:r>
    </w:p>
    <w:p>
      <w:r>
        <w:t>1</w:t>
      </w:r>
    </w:p>
    <w:p>
      <w:r>
        <w:t>9</w:t>
      </w:r>
    </w:p>
    <w:p>
      <w:r>
        <w:t>Bộ Quốc phòng</w:t>
      </w:r>
    </w:p>
    <w:p>
      <w:r>
        <w:t>1</w:t>
      </w:r>
    </w:p>
    <w:p>
      <w:r>
        <w:t>10</w:t>
      </w:r>
    </w:p>
    <w:p>
      <w:r>
        <w:t>Bộ Công an</w:t>
      </w:r>
    </w:p>
    <w:p>
      <w:r>
        <w:t>1</w:t>
      </w:r>
    </w:p>
    <w:p>
      <w:r>
        <w:t>11</w:t>
      </w:r>
    </w:p>
    <w:p>
      <w:r>
        <w:t>Viện Hàn Lâm KH&amp;CN Việt Nam</w:t>
      </w:r>
    </w:p>
    <w:p>
      <w:r>
        <w:t>1</w:t>
      </w:r>
    </w:p>
    <w:p>
      <w:r>
        <w:t>12</w:t>
      </w:r>
    </w:p>
    <w:p>
      <w:r>
        <w:t>Đại học Quốc gia Hà Nội</w:t>
      </w:r>
    </w:p>
    <w:p>
      <w:r>
        <w:t>1</w:t>
      </w:r>
    </w:p>
    <w:p>
      <w:r>
        <w:t>13</w:t>
      </w:r>
    </w:p>
    <w:p>
      <w:r>
        <w:t>Đại học Quốc gia Thành phố Hồ Chí Minh</w:t>
      </w:r>
    </w:p>
    <w:p>
      <w:r>
        <w:t>1</w:t>
      </w:r>
    </w:p>
    <w:p>
      <w:r>
        <w:t>TỔNG SỐ</w:t>
      </w:r>
    </w:p>
    <w:p>
      <w:r>
        <w:t>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