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3475/VPCP-CN năm 2025 triển khai Dự án đầu tư xây dựng Cảng hàng không quốc tế Long Thành giai đoạn 1 và các tuyến giao thông kết nối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3475/VPCP-CN</w:t>
      </w:r>
    </w:p>
    <w:p>
      <w:r>
        <w:t>V/v triển khai Dự án đầu tư xây dựng CHKQT Long Thành giai đoạn 1 và các tuyến giao thông kết nối.</w:t>
      </w:r>
    </w:p>
    <w:p>
      <w:r>
        <w:t>Hà Nội, ngày 22 tháng 4 năm 2025</w:t>
      </w:r>
    </w:p>
    <w:p>
      <w:r>
        <w:t>Kính gửi:</w:t>
      </w:r>
    </w:p>
    <w:p>
      <w:r>
        <w:t>- Bộ trưởng các Bộ: Xây dựng, Công an, Nông nghiệp và Môi trường;</w:t>
      </w:r>
    </w:p>
    <w:p>
      <w:r>
        <w:t>- Ủy ban nhân dân Thành phố Hồ Chí Minh;</w:t>
      </w:r>
    </w:p>
    <w:p>
      <w:r>
        <w:t>- Ủy ban nhân dân tỉnh Đồng Nai;</w:t>
      </w:r>
    </w:p>
    <w:p>
      <w:r>
        <w:t>- Chủ tịch Hội đồng quản trị Tổng công ty Cảng hàng không Việt Nam.</w:t>
      </w:r>
    </w:p>
    <w:p>
      <w:r>
        <w:t>Xét kiến nghị của Bộ Xây dựng (tại Báo cáo số 42/BC-BXD ngày 14 tháng 4 năm 2025 về tình hình thực hiện Dự án), của Tổng công ty Cảng hàng không Việt Nam (tại Báo cáo số 1590/BC-TCTCHKVN ngày 08 tháng 4 năm 2025 về kết quả làm việc với các đối tác cung cấp thiết bị hàng không cho Dự án thành phần 3), Dự án đầu tư xây dựng Cảng hàng không quốc tế Long Thành giai đoạn 1, Phó Thủ tướng Trần Hồng Hà có ý kiến như sau:</w:t>
      </w:r>
    </w:p>
    <w:p>
      <w:r>
        <w:t>- Các Bộ: Công an, Nông nghiệp và Môi trường; Ủy ban nhân dân tỉnh Đồng Nai, Tổng công ty Cảng hàng không Việt Nam nghiên cứu các kiến nghị của Bộ Xây dựng tại văn bản số 42/BC-BXD nêu trên, khẩn trương triển khai thực hiện nhằm bảo đảm tiến độ các hạng mục công trình (đặc biệt là các gói thầu có nguy cơ không đáp ứng tiến độ), hoàn thành đồng bộ, đưa Dự án vào vận hành khai thác theo chỉ đạo của Thủ tướng Chính phủ (cơ bản hoàn thành trong năm 2025).</w:t>
      </w:r>
    </w:p>
    <w:p>
      <w:r>
        <w:t>- Bộ Nông nghiệp và Môi trường, Ủy ban nhân dân tỉnh Đồng Nai chỉ đạo các cơ quan liên quan trong việc bảo đảm cung cấp kịp thời, đầy đủ vật liệu cho Dự án theo chỉ đạo của Thủ tướng Chính phủ  [1].</w:t>
      </w:r>
    </w:p>
    <w:p>
      <w:r>
        <w:t>- Bộ Xây dựng chủ trì, phối hợp với các chủ đầu tư, rà soát, xác định thời điểm hoàn thành cho từng gói thầu, dự án thành phần và toàn bộ Dự án bảo đảm đồng bộ khi đưa vào khai thác, phát huy hiệu quả, tránh lãng phí; theo dõi, đôn đốc, kiểm tra quá trình triển khai Dự án, kịp thời xử lý các khó khăn, vướng mắc, báo cáo Thủ tướng Chính phủ những vấn đề vượt thẩm quyền.</w:t>
      </w:r>
    </w:p>
    <w:p>
      <w:r>
        <w:t>- Bộ Xây dựng, Ủy ban nhân dân Thành phố Hồ Chí Minh, Ủy ban nhân dân tỉnh Đồng Nai và các địa phương, cơ quan liên quan triển khai các tuyến giao thông kết nối với Cảng hàng không quốc tế Long Thành theo chỉ đạo của Thủ tướng Chính phủ và Tổ công tác  [2].</w:t>
      </w:r>
    </w:p>
    <w:p>
      <w:r>
        <w:t>- Bộ Xây dựng, Văn phòng Chính phủ chuẩn bị nội dung cuộc họp Tổ công tác, kế hoạch phân công thành viên kiểm tra, đôn đốc.</w:t>
      </w:r>
    </w:p>
    <w:p>
      <w:r>
        <w:t>Văn phòng Chính phủ xin thông báo để các cơ quan liên quan biết, thực hiện./.</w:t>
      </w:r>
    </w:p>
    <w:p>
      <w:r>
        <w:t>Nơi nhận:</w:t>
      </w:r>
    </w:p>
    <w:p>
      <w:r>
        <w:t>- Như trên;</w:t>
      </w:r>
    </w:p>
    <w:p>
      <w:r>
        <w:t>- TTgCP, PTTg Trần Hồng Hà (để b/c);</w:t>
      </w:r>
    </w:p>
    <w:p>
      <w:r>
        <w:t>- Các Bộ: XD, CA, NNMT;</w:t>
      </w:r>
    </w:p>
    <w:p>
      <w:r>
        <w:t>- UBND: Tp Hồ Chí Minh, tỉnh Đồng Nai;</w:t>
      </w:r>
    </w:p>
    <w:p>
      <w:r>
        <w:t>- TCTy Cảng hàng không Việt Nam;</w:t>
      </w:r>
    </w:p>
    <w:p>
      <w:r>
        <w:t>- VPCP: BTCN, PCN Nguyễn Sỹ Hiệp; Trợ lý TTg, TGĐ Cổng TTĐT, các Vụ: KTTH, NN, QHQT;</w:t>
      </w:r>
    </w:p>
    <w:p>
      <w:r>
        <w:t>- Lưu: VT, CN (2) LTS.</w:t>
      </w:r>
    </w:p>
    <w:p>
      <w:r>
        <w:t>KT. BỘ TRƯỞNG, CHỦ NHIỆM</w:t>
      </w:r>
    </w:p>
    <w:p>
      <w:r>
        <w:t>PHÓ CHỦ NHIỆM</w:t>
      </w:r>
    </w:p>
    <w:p>
      <w:r>
        <w:t>Nguyễn Sỹ Hiệp</w:t>
      </w:r>
    </w:p>
    <w:p>
      <w:r>
        <w:t>[1] Vb số 2854/VPCP-CN ngày 04/4/2025; các Thông báo: số 168/TB-VPCP ngày 09/4/2025, số 139/TB-VPCP ngày 28/3/2025, số 125/TB-VPCP ngày 19/3/2025, số 43/TB-VPCP ngày 13/02/2025...</w:t>
      </w:r>
    </w:p>
    <w:p>
      <w:r>
        <w:t>[2] Vb số 2994/VPCP-CN ngày 09/4/2025; các Thông báo: số 168/TB-VPCP ngày 09/4/2025, số 139/TB-VPCP ngày 28/3/2025, số 43/TB-VPCP ngày 13/02/2025...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