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3439/BVHTTDL-VP năm 2024 trả lời kiến nghị của cử tri tỉnh Lào Cai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3439/BVHTTDL-VP</w:t>
      </w:r>
    </w:p>
    <w:p>
      <w:r>
        <w:t>V/v trả lời kiến nghị của cử tri gửi tới trước kỳ họp thứ 7, Quốc hội khóa XV</w:t>
      </w:r>
    </w:p>
    <w:p>
      <w:r>
        <w:t>Hà Nội, ngày 13 tháng 8 năm 2024</w:t>
      </w:r>
    </w:p>
    <w:p>
      <w:r>
        <w:t>Kính gửi:  Đoàn Đại biểu Quốc hội tỉnh Lào Cai</w:t>
      </w:r>
    </w:p>
    <w:p>
      <w:r>
        <w:t>Bộ Văn hóa, Thể thao và Du lịch nhận được kiến nghị của cử tri tỉnh Lào Cai gửi tới trước kỳ họp thứ 7 Quốc hội khóa XV do Văn phòng Chính phủ chuyển đến theo Công văn số 4373/VPCP-QHĐP ngày 23/6/2024, nội dung kiến nghị như sau:</w:t>
      </w:r>
    </w:p>
    <w:p>
      <w:r>
        <w:t>Cử tri phản ánh, Bộ Lao động thương binh và Xã hội đã ban hành Thông tư 02/2023/TT-BLĐTBXH ngày 12/4/2023 về sửa đổi, bổ sung Điều 1 của Thông tư số 09/2022/TT-BLĐTBXH ngày 22/5/2022 hướng dẫn nội dung hỗ trợ dự án đa dạng hóa sinh kế cộng đồng thực hiện theo quy định tại khoản 2,3,4.5,6,7,8 và 9 Điều 5 Thông tư. Tuy nhiên, để phát triển du lịch cộng đồng tại điểm du lịch thì việc hỗ trợ gián tiếp thông qua việc xây dựng, cải tạo cảnh quan, các hạng mục xây dựng hạ tầng du lịch khác tại điểm du lịch là rất cần thiết (Cụ thể như cải tạo tuyến đường trekking, điểm check-in, điểm tham quan, tạo cảnh quan, trồng hoa, các biển chỉ dẫn trong thôn, hệ thống chiếu sáng, xây dựng bảo tồn không gian văn hóa thôn……).</w:t>
      </w:r>
    </w:p>
    <w:p>
      <w:r>
        <w:t>Tuy nhiên trong các Nghị định, thông tư hướng dẫn của chương trình mục tiêu quốc gia giảm nghèo bền vững chưa có các quy định hướng dẫn cụ thể về nội dung xây dựng các hạng mục này. Cử tri đề nghị Chính phủ xem xét chỉ đạo Bộ Văn hóa, Thể thao và Du lịch; Bộ Lao động - Thương binh và Xã hội hướng dẫn cụ thể quy trình thực hiện các hạng mục xây dựng hạ tầng du lịch thuộc nguồn vốn sự nghiệp phát triển du lịch cộng đồng.</w:t>
      </w:r>
    </w:p>
    <w:p>
      <w:r>
        <w:t>Bộ trưởng Bộ Văn hóa, Thể thao và Du lịch xin trả lời như sau:</w:t>
      </w:r>
    </w:p>
    <w:p>
      <w:r>
        <w:t>Chương trình mục tiêu quốc gia về giảm nghèo bền vững được thực hiện theo quy định tại Quyết định số 90/QĐ-TTg ngày 18/1/2022 của Thủ tướng Chính phủ phê duyệt Chương trình mục tiêu quốc gia giảm nghèo bền vững giai đoạn 2021-2025 và các văn bản hướng dẫn của Bộ Lao động - Thương binh và Xã hội.</w:t>
      </w:r>
    </w:p>
    <w:p>
      <w:r>
        <w:t>Việc chỉnh trang cảnh quan đường, bãi đỗ xe, biển chỉ dẫn thuộc nhiệm vụ đầu tư xây dựng điểm đến du lịch tiêu biểu vùng đồng bào dân tộc thiểu số và miền núi được quy định tại điểm 6 mục III Chương trình mục tiêu quốc gia phát triển kinh tế - xã hội vùng đồng bào dân tộc thiểu số và miền núi giai đoạn 2021 - 2030, giai đoạn I: từ năm 2021 đến năm 2025 ban hành kèm theo Quyết định số 1719/QĐ-TTg ngày 14/10/2021 của Thủ tướng Chính phủ và điểm 10 mục II Hướng dẫn số 1684/HD-BVHTTDL ngày 28/4/2023 của Bộ Văn hóa, Thể thao và Du lịch về việc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w:t>
      </w:r>
    </w:p>
    <w:p>
      <w:r>
        <w:t>Bộ Văn hóa, Thể thao và Du lịch trân trọng gửi tới Đoàn Đại biểu Quốc hội tỉnh Lào Cai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Lào Cai;</w:t>
      </w:r>
    </w:p>
    <w:p>
      <w:r>
        <w:t>- Văn phòng Quốc hội; Văn phòng Chính phủ;</w:t>
      </w:r>
    </w:p>
    <w:p>
      <w:r>
        <w:t>- Bộ VHTTDL: Bộ trưởng, các Thứ trưởng;</w:t>
      </w:r>
    </w:p>
    <w:p>
      <w:r>
        <w:t>- Cục DLQGVN;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