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3438/BGDĐT-KHCNTT năm 2025 hướng dẫn triển khai nhiệm vụ, giải pháp của Quyết định 374/QĐ-TTg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3438/BGDĐT-KHCNTT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3438/BGDĐT-KHCNTT</w:t>
      </w:r>
    </w:p>
    <w:p>
      <w:r>
        <w:t>V/v hướng dẫn triển khai các nhiệm vụ, giải pháp của Quyết định số 374/QĐ-TTg</w:t>
      </w:r>
    </w:p>
    <w:p>
      <w:r>
        <w:t>Hà Nội, ngày 27 tháng 6 năm 2025</w:t>
      </w:r>
    </w:p>
    <w:p>
      <w:r>
        <w:t>Kính gửi:  Các cơ sở giáo dục đại học ( danh sách kèm theo )</w:t>
      </w:r>
    </w:p>
    <w:p>
      <w:r>
        <w:t>Ngày 19/02/2025, Thủ tướng Chính phủ ban hành Quyết định 374/QĐ-TTg phê duyệt Đề án phát triển hệ thống trung tâm đào tạo xuất sắc và tài năng về công nghệ 4.0 đến năm 2030 (sau đây gọi tắt là Đề án), Bộ Giáo dục và Đào tạo hướng dẫn các cơ sở giáo dục đại học triển khai một số nội dung như sau:</w:t>
      </w:r>
    </w:p>
    <w:p>
      <w:r>
        <w:t>1. Tổ chức tuyên truyền, phổ biến rộng rãi các nội dung của Đề án đến toàn thể cán bộ quản lý, giảng viên, học viên, sinh viên và các đối tượng liên quan. Hoàn thành trong tháng 7/2025.</w:t>
      </w:r>
    </w:p>
    <w:p>
      <w:r>
        <w:t>2. Chủ trì, phối hợp với các cơ sở giáo dục đại học khác có cùng lĩnh vực công nghệ ưu tiên của công nghiệp 4.0 đã được phê duyệt tại Đề án tổ chức xây dựng thỏa thuận hợp tác có sự tham gia của doanh nghiệp trong phát triển mạng lưới. Hoàn thành trước ngày 20/7/2025.</w:t>
      </w:r>
    </w:p>
    <w:p>
      <w:r>
        <w:t>Bộ Giáo dục và Đào tạo tổ chức Hội nghị công bố hợp tác, phát triển các mạng lưới trung tâm đào tạo xuất sắc và tài năng về công nghệ 4.0 trước ngày 30/7/2025.</w:t>
      </w:r>
    </w:p>
    <w:p>
      <w:r>
        <w:t>3. Chủ động đề xuất cơ quan có thẩm quyền các dự án đầu tư phát triển cơ sở vật chất và nâng cao chất lượng đào tạo, nghiên cứu khoa học về một số lĩnh vực công nghệ ưu tiên của công nghiệp 4.0.</w:t>
      </w:r>
    </w:p>
    <w:p>
      <w:r>
        <w:t>4. Trên cơ sở kế hoạch và nhu cầu thực tiễn, các đơn vị chủ động đề xuất các nhiệm vụ khoa học và công nghệ, cụ thể như sau:</w:t>
      </w:r>
    </w:p>
    <w:p>
      <w:r>
        <w:t>- Đề xuất Bộ Khoa học và Công nghệ đối với các nhiệm vụ khoa học và công nghệ cấp quốc gia gắn với đào tạo tiến sĩ về một số lĩnh vực công nghệ ưu tiên của công nghiệp 4.0.</w:t>
      </w:r>
    </w:p>
    <w:p>
      <w:r>
        <w:t>- Đề xuất các bộ, ngành đối với các nhiệm vụ khoa học và công nghệ cấp bộ, ngành. Chú trọng nghiên cứu tạo ra các sản phẩm khoa học công bố trên các tạp chí quốc tế có uy tín, gắn sản phẩm đào tạo sau đại học và tạo ra sản phẩm ứng dụng, sản phẩm thương mại.</w:t>
      </w:r>
    </w:p>
    <w:p>
      <w:r>
        <w:t>5. Thực hiện các nhiệm vụ, giải pháp nêu tại Đề án về hợp tác với các cơ sở giáo dục đại học, tổ chức, doanh nghiệp nước ngoài, thu hút nhân tài tham gia hoạt động đào tạo, nghiên cứu khoa học, phát triển công nghệ và đổi mới sáng tạo trong cơ sở giáo dục đại học.</w:t>
      </w:r>
    </w:p>
    <w:p>
      <w:r>
        <w:t>Các cơ sở giáo dục đại học tập trung nguồn lực triển khai các nhiệm vụ của Đề án bảo đảm kịp thời, hiệu quả; trong quá trình thực hiện, nếu có khó khăn, vướng mắc, báo cáo về Bộ Giáo dục và Đào tạo (qua Cục Khoa học, Công nghệ và Thông tin) để có phương án giải quyết; hằng năm, báo cáo Bộ Giáo dục và Đào tạo về kết quả thực hiện Đề án trước ngày 30 tháng 11./.</w:t>
      </w:r>
    </w:p>
    <w:p>
      <w:r>
        <w:t>Nơi nhận:</w:t>
      </w:r>
    </w:p>
    <w:p>
      <w:r>
        <w:t>- Như trên;</w:t>
      </w:r>
    </w:p>
    <w:p>
      <w:r>
        <w:t>- Bộ trưởng (để báo cáo);</w:t>
      </w:r>
    </w:p>
    <w:p>
      <w:r>
        <w:t>- Các Thứ trưởng (để p/h chỉ đạo);</w:t>
      </w:r>
    </w:p>
    <w:p>
      <w:r>
        <w:t>- Các đơn vị thuộc Bộ GDĐT;</w:t>
      </w:r>
    </w:p>
    <w:p>
      <w:r>
        <w:t>- Cổng TTĐT của Bộ GDĐT;</w:t>
      </w:r>
    </w:p>
    <w:p>
      <w:r>
        <w:t>- Lưu: VT, KHCNTT.</w:t>
      </w:r>
    </w:p>
    <w:p>
      <w:r>
        <w:t>KT. BỘ TRƯỞNG</w:t>
      </w:r>
    </w:p>
    <w:p>
      <w:r>
        <w:t>THỨ TRƯỞNG</w:t>
      </w:r>
    </w:p>
    <w:p>
      <w:r>
        <w:t>Nguyễn Văn Phúc</w:t>
      </w:r>
    </w:p>
    <w:p>
      <w:r>
        <w:t>DANH SÁCH CÁC CƠ SỞ GIÁO DỤC ĐẠI HỌC</w:t>
      </w:r>
    </w:p>
    <w:p>
      <w:r>
        <w:t>(Ban hành kèm theo Công văn số 3438/BGDĐT-KHCNTT ngày 27/6/2025 của Bộ Giáo dục và Đào tạo)</w:t>
      </w:r>
    </w:p>
    <w:p>
      <w:r>
        <w:t>TT</w:t>
      </w:r>
    </w:p>
    <w:p>
      <w:r>
        <w:t>Tên đơn vị</w:t>
      </w:r>
    </w:p>
    <w:p>
      <w:r>
        <w:t>Lĩnh vực công nghệ ưu tiên của công nghệ 4.0</w:t>
      </w:r>
    </w:p>
    <w:p>
      <w:r>
        <w:t>1</w:t>
      </w:r>
    </w:p>
    <w:p>
      <w:r>
        <w:t>Đại học Bách khoa Hà Nội</w:t>
      </w:r>
    </w:p>
    <w:p>
      <w:r>
        <w:t>1. Trí tuệ nhân tạo 2. Công nghiệp bán dẫn</w:t>
      </w:r>
    </w:p>
    <w:p>
      <w:r>
        <w:t>2</w:t>
      </w:r>
    </w:p>
    <w:p>
      <w:r>
        <w:t>Trường Đại học Bách khoa, Đại học Đà Nẵng</w:t>
      </w:r>
    </w:p>
    <w:p>
      <w:r>
        <w:t>1. Trí tuệ nhân tạo 2. Công nghiệp bán dẫn</w:t>
      </w:r>
    </w:p>
    <w:p>
      <w:r>
        <w:t>3</w:t>
      </w:r>
    </w:p>
    <w:p>
      <w:r>
        <w:t>Trường Đại học Bách khoa, Đại học Quốc gia Thành phố Hồ Chí Minh</w:t>
      </w:r>
    </w:p>
    <w:p>
      <w:r>
        <w:t>1. Trí tuệ nhân tạo 2. Công nghiệp bán dẫn</w:t>
      </w:r>
    </w:p>
    <w:p>
      <w:r>
        <w:t>4</w:t>
      </w:r>
    </w:p>
    <w:p>
      <w:r>
        <w:t>Học viện Công nghệ Bưu chính Viễn thông</w:t>
      </w:r>
    </w:p>
    <w:p>
      <w:r>
        <w:t>Công nghệ mạng thế hệ sau, công nghệ an ninh mạng thông minh và truyền thông đa phương tiện</w:t>
      </w:r>
    </w:p>
    <w:p>
      <w:r>
        <w:t>5</w:t>
      </w:r>
    </w:p>
    <w:p>
      <w:r>
        <w:t>Trường Đại học Mở Thành phố Hồ Chí Minh</w:t>
      </w:r>
    </w:p>
    <w:p>
      <w:r>
        <w:t>Công nghệ giáo dục</w:t>
      </w:r>
    </w:p>
    <w:p>
      <w:r>
        <w:t>6</w:t>
      </w:r>
    </w:p>
    <w:p>
      <w:r>
        <w:t>Trường Đại học Xây dựng Hà Nội</w:t>
      </w:r>
    </w:p>
    <w:p>
      <w:r>
        <w:t>Vật liệu mới, công nghệ xây dựng</w:t>
      </w:r>
    </w:p>
    <w:p>
      <w:r>
        <w:t>7</w:t>
      </w:r>
    </w:p>
    <w:p>
      <w:r>
        <w:t>Trường Đại học Giao thông vận tải</w:t>
      </w:r>
    </w:p>
    <w:p>
      <w:r>
        <w:t>Công nghệ giao thông và hạ tầng tiên tiến, thông minh</w:t>
      </w:r>
    </w:p>
    <w:p>
      <w:r>
        <w:t>8</w:t>
      </w:r>
    </w:p>
    <w:p>
      <w:r>
        <w:t>Trường Đại học Công nghệ Giao thông vận tải</w:t>
      </w:r>
    </w:p>
    <w:p>
      <w:r>
        <w:t>Công nghệ giao thông và hạ tầng tiên tiến, thông minh</w:t>
      </w:r>
    </w:p>
    <w:p>
      <w:r>
        <w:t>9</w:t>
      </w:r>
    </w:p>
    <w:p>
      <w:r>
        <w:t>Đại học Thái Nguyên</w:t>
      </w:r>
    </w:p>
    <w:p>
      <w:r>
        <w:t>Công nghệ sinh học trong nông nghiệp</w:t>
      </w:r>
    </w:p>
    <w:p>
      <w:r>
        <w:t>10</w:t>
      </w:r>
    </w:p>
    <w:p>
      <w:r>
        <w:t>Đại học Huế</w:t>
      </w:r>
    </w:p>
    <w:p>
      <w:r>
        <w:t>Công nghệ sinh học trong nông nghiệp</w:t>
      </w:r>
    </w:p>
    <w:p>
      <w:r>
        <w:t>11</w:t>
      </w:r>
    </w:p>
    <w:p>
      <w:r>
        <w:t>Trường Đại học Cần Thơ</w:t>
      </w:r>
    </w:p>
    <w:p>
      <w:r>
        <w:t>Công nghệ sinh học trong nông nghiệp</w:t>
      </w:r>
    </w:p>
    <w:p>
      <w:r>
        <w:t>12</w:t>
      </w:r>
    </w:p>
    <w:p>
      <w:r>
        <w:t>Đại học Quốc gia Hà Nội</w:t>
      </w:r>
    </w:p>
    <w:p>
      <w:r>
        <w:t>Công nghệ sinh học trong công nghiệp và y sinh</w:t>
      </w:r>
    </w:p>
    <w:p>
      <w:r>
        <w:t>13</w:t>
      </w:r>
    </w:p>
    <w:p>
      <w:r>
        <w:t>Trường ĐH Sư phạm kỹ thuật Thành phố Hồ Chí Minh</w:t>
      </w:r>
    </w:p>
    <w:p>
      <w:r>
        <w:t>Năng lượng tái tạo, năng lượng hydrogen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