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3366/BHXH-TST năm 2024 trả lời kiến nghị của cử tri Thành phố Hồ Chí Minh gửi tới sau kỳ họp thứ bảy, Quốc hội khóa XV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3366/BHXH-TST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3366/BHXH-TST</w:t>
      </w:r>
    </w:p>
    <w:p>
      <w:r>
        <w:t>V/v trả lời kiến nghị của cử tri gửi tới sau kỳ họp thứ bảy, Quốc hội khóa XV</w:t>
      </w:r>
    </w:p>
    <w:p>
      <w:r>
        <w:t>Hà Nội, ngày 27 tháng 09 năm 2024</w:t>
      </w:r>
    </w:p>
    <w:p>
      <w:r>
        <w:t>Kính gửi:  Đoàn đại biểu Quốc hội Thành phố Hồ Chí Minh</w:t>
      </w:r>
    </w:p>
    <w:p>
      <w:r>
        <w:t>Bảo hiểm xã hội (BHXH) Việt Nam nhận được kiến nghị của cử tri Thành phố Hồ Chí Minh do Ban Dân nguyện chuyển tới sau kỳ họp thứ bảy, Quốc hội khóa XV theo Công văn số 655/BDN ngày 02/8/2024, nội dung kiến nghị như sau:</w:t>
      </w:r>
    </w:p>
    <w:p>
      <w:r>
        <w:t>Nêu nội dung kiến nghị:</w:t>
      </w:r>
    </w:p>
    <w:p>
      <w:r>
        <w:t>Cử tri cho rằng để vận động người dân tham gia BHXH tự nguyện thì cần có sự thay đổi theo hướng đơn giản hóa, lược bỏ những thủ tục không cần thiết để tạo thuận lợi cho mọi đối tượng trong xã hội.</w:t>
      </w:r>
    </w:p>
    <w:p>
      <w:r>
        <w:t>BHXH Việt Nam xin trả lời như sau:</w:t>
      </w:r>
    </w:p>
    <w:p>
      <w:r>
        <w:t>Trong những năm qua, Ngành BHXH Việt Nam đã thực hiện cải cách, đơn giản hóa thủ tục hành chính, giảm tối đa thời gian, chi phí, tạo thuận lợi nhất cho người dân trong việc giao dịch, giải quyết thủ tục hành chính với cơ quan BHXH. Theo đó, người tham gia BHXH lần đầu chỉ cần kê khai Tờ khai tham gia, điều chỉnh thông tin BHXH, bảo hiểm y tế (Mẫu TK1-TS) [1] . Trường hợp người lao động tiếp tục tham gia BHXH đã có mã số BHXH do cơ quan BHXH cấp không phải kê khai Mẫu TK1-TS.</w:t>
      </w:r>
    </w:p>
    <w:p>
      <w:r>
        <w:t>Bên cạnh đó, thực hiện Quyết định số 422/QĐ-TTg [2]  ngày 04/4/2022 của Thủ tướng Chính phủ, đến năm 2024, BHXH đã hoàn thành việc cung cấp dịch vụ công trực tuyến “Đăng ký tham gia đóng BHXH tự nguyện” (bao gồm: đăng ký tham gia BHXH tự nguyện lần đầu; chuyển từ tham gia BHXH bắt buộc sang tham gia BHXH tự nguyện; tiếp tục tham gia BHXH tự nguyện theo phương thức và mức đóng đã đăng ký; đăng ký lại phương thức đóng và mức thu nhập tháng làm căn cứ đóng BHXH tự nguyện). Như vậy, người tham gia không cần tới trực tiếp cơ quan BHXH hay tổ chức dịch vụ thu BHXH, bảo hiểm y tế mà chỉ cần thiết bị có kết nối internet là có thể đăng ký tham gia, nộp tiền đóng BHXH tự nguyện qua Cổng dịch vụ công quốc gia hoặc Cổng dịch vụ công của BHXH Việt Nam.</w:t>
      </w:r>
    </w:p>
    <w:p>
      <w:r>
        <w:t>Trên đây là trả lời của BHXH Việt Nam đối với kiến nghị của cử tri Thành phố Hồ Chí Minh, trân trọng gửi tới Đoàn đại biểu Quốc hội Thành phố Hồ Chí Minh để trả lời cử tri.</w:t>
      </w:r>
    </w:p>
    <w:p>
      <w:r>
        <w:t>BHXH Việt Nam xin trân trọng cảm ơn và kính mong tiếp tục nhận được sự quan tâm của Đoàn đại biểu Quốc hội, cử tri Thành phố Hồ Chí Minh./.</w:t>
      </w:r>
    </w:p>
    <w:p>
      <w:r>
        <w:t>Nơi nhận:</w:t>
      </w:r>
    </w:p>
    <w:p>
      <w:r>
        <w:t>- Như trên;</w:t>
      </w:r>
    </w:p>
    <w:p>
      <w:r>
        <w:t>- Ban Dân nguyện (để b/c);</w:t>
      </w:r>
    </w:p>
    <w:p>
      <w:r>
        <w:t>- Văn phòng Quốc hội (để b/c);</w:t>
      </w:r>
    </w:p>
    <w:p>
      <w:r>
        <w:t>- Trung tâm Truyền thông (để p/h);</w:t>
      </w:r>
    </w:p>
    <w:p>
      <w:r>
        <w:t>- Tạp chí BHXH (để p/h);</w:t>
      </w:r>
    </w:p>
    <w:p>
      <w:r>
        <w:t>- Văn phòng BHXH Việt Nam;</w:t>
      </w:r>
    </w:p>
    <w:p>
      <w:r>
        <w:t>- Lưu: VT, TST.</w:t>
      </w:r>
    </w:p>
    <w:p>
      <w:r>
        <w:t>TỔNG GIÁM ĐỐC</w:t>
      </w:r>
    </w:p>
    <w:p>
      <w:r>
        <w:t>Nguyễn Thế Mạnh</w:t>
      </w:r>
    </w:p>
    <w:p>
      <w:r>
        <w:t>___________________</w:t>
      </w:r>
    </w:p>
    <w:p>
      <w:r>
        <w:t>[1]  Ban hành kèm theo Quy trình thu BHXH, BHYT, bảo hiểm thất nghiệp, bảo hiểm tai nạn lao động, bệnh nghề nghiệp; quản lý sổ BHXH, thẻ BHYT (văn bản số 2525/VBHN-BHXH ngày 15/8/2023 của BHXH Việt Nam).</w:t>
      </w:r>
    </w:p>
    <w:p>
      <w:r>
        <w:t>[2]  Quyết định phê duyệt danh mục dịch vụ công trực tuyến tích hợp, cung cấp trên cổng dịch vụ công quốc gia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