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3358/SGDĐT-HSSV năm 2025 tổ chức thực hiện công tác bảo đảm an ninh trật tự, an toàn trường học, năm học 2025-2026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3358/SGDĐT-HSSV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3358/SGDĐT-HSSV</w:t>
      </w:r>
    </w:p>
    <w:p>
      <w:r>
        <w:t>V/v tổ chức thực hiện công tác bảo đảm an ninh trật tự, an toàn trường học, năm học 2025-2026</w:t>
      </w:r>
    </w:p>
    <w:p>
      <w:r>
        <w:t>Thành phố Hồ Chí Minh, ngày 15 tháng 10 năm 2025</w:t>
      </w:r>
    </w:p>
    <w:p>
      <w:r>
        <w:t>Kính gửi:</w:t>
      </w:r>
    </w:p>
    <w:p>
      <w:r>
        <w:t>- Ủy ban nhân dân 168 phường, xã và đặc khu;</w:t>
      </w:r>
    </w:p>
    <w:p>
      <w:r>
        <w:t>- Thủ trưởng các cơ sở giáo dục.</w:t>
      </w:r>
    </w:p>
    <w:p>
      <w:r>
        <w:t>Căn cứ Công văn số 4820/BGDĐT-HSSV ngày 15 tháng 8 năm 2025 của Bộ Giáo dục và Đào tạo về hướng dẫn thực hiện nhiệm vụ năm học 2025 - 2026 đối với công tác học sinh, sinh viên.</w:t>
      </w:r>
    </w:p>
    <w:p>
      <w:r>
        <w:t>Căn cứ Công văn số 2981/SGDĐT-HSSV ngày 06 tháng 10 năm 2025 của Sở Giáo dục và Đào tạo về hướng dẫn thực hiện nhiệm vụ năm học 2025 - 2026 đối với công tác học sinh, sinh viên.</w:t>
      </w:r>
    </w:p>
    <w:p>
      <w:r>
        <w:t>Sở Giáo dục và Đào tạo yêu cầu Thủ trưởng các đơn vị triển khai các nhiệm vụ như sau:</w:t>
      </w:r>
    </w:p>
    <w:p>
      <w:r>
        <w:t>I. CÔNG TÁC ĐẢM BẢO AN NINH, TRẬT TỰ TRƯỜNG HỌC</w:t>
      </w:r>
    </w:p>
    <w:p>
      <w:r>
        <w:t>1. Công tác an ninh trật tự, phòng ngừa tội phạm trong trường học</w:t>
      </w:r>
    </w:p>
    <w:p>
      <w:r>
        <w:t>Tiếp tục rà soát việc tổ chức ký kết liên tịch với địa phương theo Quy chế phối hợp trước đây về việc bảo đảm an ninh, trật tự, an toàn xã hội, đấu tranh phòng, chống tội phạm, vi phạm pháp luật trong ngành Giáo dục Thành phố Hồ Chí Minh cho đến khi có Quy chế phối hợp mới thay thế.</w:t>
      </w:r>
    </w:p>
    <w:p>
      <w:r>
        <w:t>Xây dựng kế hoạch tổ chức thực hiện tại đơn vị; rà soát, kiện toàn ban chỉ đạo về bảo đảm an ninh, trật tự, an toàn xã hội, đấu tranh phòng, chống tội phạm, vi phạm pháp luật tại đơn vị (có thể lồng ghép cùng các Ban chỉ đạo khác).</w:t>
      </w:r>
    </w:p>
    <w:p>
      <w:r>
        <w:t>2. Công tác phòng, chống bạo lực học đường</w:t>
      </w:r>
    </w:p>
    <w:p>
      <w:r>
        <w:t>Rà soát triển khai kế hoạch phối hợp giữa nhà trường, gia đình và xã hội trong phòng chống bạo lực học đường, phòng ngừa tội phạm và tệ nạn xã hội trong học sinh tại đơn vị; phân công rõ trách nhiệm các tổ chức, cá nhân để thực hiện có hiệu quả; lựa chọn, bồi dưỡng giáo viên có kinh nghiệm, năng lực và trách nhiệm làm công tác chủ nhiệm để thường xuyên theo sát tình hình, quản lý, giáo dục học sinh; quan tâm học sinh cá biệt, học sinh yếu thế để có biện pháp giáo dục, giúp đỡ, bảo vệ phù hợp; chủ động phòng ngừa, phát hiện, ngăn chặn và kịp thời xử lý theo thẩm quyền.</w:t>
      </w:r>
    </w:p>
    <w:p>
      <w:r>
        <w:t>Thiết lập kênh thông tin về bạo lực học đường tại đơn vị để kịp thời phát hiện, xử lý những mâu thuẫn, xung đột trong nhà trường. Tổ chức cho học sinh ký cam kết không vi phạm bạo lực học đường ngay từ đầu năm học.</w:t>
      </w:r>
    </w:p>
    <w:p>
      <w:r>
        <w:t>II. CÔNG TÁC ĐẢM BẢO AN TOÀN TRƯỜNG HỌC</w:t>
      </w:r>
    </w:p>
    <w:p>
      <w:r>
        <w:t>1. Công tác phòng, chống tai nạn thương tích</w:t>
      </w:r>
    </w:p>
    <w:p>
      <w:r>
        <w:t>Nhằm thực hiện theo chính quyền 02 cấp. Sở Giáo dục và Đào tạo đề nghị Ủy ban nhân dân phường/xã, đặc khu phối hợp chỉ đạo tổ chức thực hiện công tác phòng, chống tai nạn thương tích cho học sinh tại các cơ sở giáo dục trực thuộc trên địa bàn.</w:t>
      </w:r>
    </w:p>
    <w:p>
      <w:r>
        <w:t>Các cơ sở giáo dục mầm non, trường tiểu học, trung học cơ sở, trường trung học phổ thông, trường phổ thông có nhiều cấp học; trường phổ thông dân tộc nội trú; trường chuyên, trường năng khiếu, trường dành cho người khuyết tật; trung tâm giáo dục thường xuyên, trung tâm giáo dục nghề nghiệp - giáo dục thường xuyên, triển khai thực hiện các nội dung theo quy định tại Thông tư số 45/2021/TT-BGDĐT, Thông tư số 18/2023/TT-BGDĐT và các nội dung hướng dẫn  tại Phụ lục 1.</w:t>
      </w:r>
    </w:p>
    <w:p>
      <w:r>
        <w:t>2. Công tác giáo dục an toàn giao thông</w:t>
      </w:r>
    </w:p>
    <w:p>
      <w:r>
        <w:t>Tiếp tục rà soát việc tổ chức ký kết liên tịch với địa phương theo chính quyền 02 cấp tại Quy chế phối hợp của địa phương trước đây vẫn còn hiệu lực về “Tăng cường công tác tuyên truyền, phổ biến, giáo dục pháp luật về trật tự, an toàn giao thông trong các cơ sở giáo dục”.</w:t>
      </w:r>
    </w:p>
    <w:p>
      <w:r>
        <w:t>Tổ chức tốt tháng cao điểm “An toàn giao thông cho học sinh đến trường” - tháng 9 tại đơn vị.</w:t>
      </w:r>
    </w:p>
    <w:p>
      <w:r>
        <w:t>Tiếp tục thực hiện công tác giáo dục an toàn giao thông cho học sinh căn cứ theo Chỉ thị 31/CT-TTg ngày 21/12/2023 của Thủ tướng Chính phủ về tăng cường công tác bảo đảm trật tự, an toàn giao thông cho lứa tuổi học sinh trong tình hình mới. Đồng thời thực hiện các nội dung hướng dẫn tại  Phụ lục 2.</w:t>
      </w:r>
    </w:p>
    <w:p>
      <w:r>
        <w:t>3. Công tác phòng cháy chữa cháy</w:t>
      </w:r>
    </w:p>
    <w:p>
      <w:r>
        <w:t>Tiếp tục thực hiện công tác phối hợp với cảnh sát phòng cháy chữa cháy tại địa phương theo hình thức chính quyền 02 cấp; tổ chức tuyên truyền, phổ biến pháp luật, phối hợp cơ quan chức năng tổ chức diễn tập về phòng cháy chữa cháy và cứu nạn cứu hộ cho cán bộ, giáo viên, nhân viên và HSSV tại đơn vị.</w:t>
      </w:r>
    </w:p>
    <w:p>
      <w:r>
        <w:t>Thực hiện mua bảo hiểm cháy nổ bắt buộc theo Nghị định số 105/2025/NĐ-CP ngày 15 tháng 5 năm 2025 của Thủ tướng Chính phủ về quy định chi tiết một số điều và biện pháp thi hành luật phòng cháy, chữa cháy và cứu nạn cứu hộ. Đồng thời thực hiện các nội dung hướng dẫn tại  Mục 1 - Phụ lục 3.</w:t>
      </w:r>
    </w:p>
    <w:p>
      <w:r>
        <w:t>4. Công tác phòng chống thiên tai, tìm kiếm cứu nạn</w:t>
      </w:r>
    </w:p>
    <w:p>
      <w:r>
        <w:t>Triển khai thực hiện Luật Phòng chống thiên tai, Nghị quyết số 76/NQ-CP ngày 18 tháng 6 năm 2018 của Chính phủ về công tác phòng, chống thiên tai, Nghị định số 160/2018/NĐ-CP ngày 29 tháng 11 năm 2018 của Chính phủ Quy định chi tiết, Luật phòng, chống thiên tai, Quyết định số 5745/QĐ-UBND ngày 31 tháng 12 năm 2008 và Quyết định số 3523/QĐ-UBND ngày 31 tháng 8 năm 2010 của Ủy ban nhân dân thành phố. Đồng thời thực hiện các nội dung hướng dẫn tại  Mục 2 - Phụ lục 3.</w:t>
      </w:r>
    </w:p>
    <w:p>
      <w:r>
        <w:t>5. Công tác quản lý học sinh, học viên, sinh viên nội trú, bán trú</w:t>
      </w:r>
    </w:p>
    <w:p>
      <w:r>
        <w:t>Tiếp tục thực hiện tốt Thông tư số 27/2011/TT-BGDĐT ngày 27 tháng 6 năm 2011 của Bộ Giáo dục và Đào tạo về Ban hành Quy chế Công tác học sinh, sinh viên nội trú tại các cơ sở giáo dục thuộc hệ thống giáo dục quốc dân; Thông tư số 13/2020/TT-BGDĐT ngày 26 tháng 5 năm 2020 của Bộ Giáo dục và Đào tạo về ban hành quy định tiêu chuẩn cơ sở vật chất các trường MN, Tiểu học, THCS, THPT và trường phổ thông có nhiều cấp học. Đồng thời thực hiện các nội dung hướng dẫn tại  Mục 1 - Phụ lục 4.</w:t>
      </w:r>
    </w:p>
    <w:p>
      <w:r>
        <w:t>6. Về tổ chức các hoạt động giáo dục ngoài giờ chính khóa cho học sinh</w:t>
      </w:r>
    </w:p>
    <w:p>
      <w:r>
        <w:t>Tiếp tục tổ chức thực hiện theo Thông tư số 04/2014/TT-BGDĐT ngày 28 tháng 2 năm 2024 về thực hiện các hoạt động giáo dục kỹ năng sống và hoạt động giáo dục ngoài giờ chính khóa. Đồng thời thực hiện các nội dung hướng dẫn tại  Mục 2 - Phụ lục 4.</w:t>
      </w:r>
    </w:p>
    <w:p>
      <w:r>
        <w:t>7. Công tác đảm bảo an toàn điện, an toàn vệ sinh lao động</w:t>
      </w:r>
    </w:p>
    <w:p>
      <w:r>
        <w:t>Phối hợp với chi nhánh điện lực tại địa phương thường xuyên kiểm tra hệ thống an toàn điện tại đơn vị; rà soát thường xuyên các thiết bị được sử dụng trong nhà trường đảm bảo an toàn trong mọi trường hợp.</w:t>
      </w:r>
    </w:p>
    <w:p>
      <w:r>
        <w:t>Phối hợp đơn vị chuyên môn tổ chức tuyên truyền về an toàn điện cho học sinh, giáo viên tại trường; lồng ghép vào các hoạt động giáo dục ngoài giờ chính khóa cho học sinh về các nội dung giáo dục các kỹ năng, cách nhận biết và phương pháp sử dụng điện an toàn, tiết kiệm, hiệu quả.</w:t>
      </w:r>
    </w:p>
    <w:p>
      <w:r>
        <w:t>Tăng cường công tác tuyên truyền, phổ biến các quy định pháp luật về an toàn, vệ sinh lao động cho cán bộ, công chức, viên chức, người lao động và học sinh, sinh viên tại các cơ sở giáo dục.</w:t>
      </w:r>
    </w:p>
    <w:p>
      <w:r>
        <w:t>Tăng cường công tác chỉ đạo về quản lý an toàn, vệ sinh lao động tại trường học, tập trung đánh giá nguy cơ rủi ro về an toàn, vệ sinh lao động trong các hoạt động có phát sinh các yếu tố nguy hiểm, yếu tố có hại và chủ động tổ chức thực hiện các biện pháp phòng ngừa, kiểm soát.</w:t>
      </w:r>
    </w:p>
    <w:p>
      <w:r>
        <w:t>Chủ động xây dựng kế hoạch, nội quy thực hiện về an toàn, vệ sinh lao động xây dựng kế hoạch kiểm tra, giám sát việc tuân thủ các quy định pháp luật về an toàn, vệ sinh lao động trong phạm vi quản lý.</w:t>
      </w:r>
    </w:p>
    <w:p>
      <w:r>
        <w:t>III. CÔNG TÁC PHÒNG, CHỐNG TỆ NẠN XÃ HỘI</w:t>
      </w:r>
    </w:p>
    <w:p>
      <w:r>
        <w:t>1. Công tác phòng, chống ma túy, AIDS, mại dâm; công tác phòng, chống tác hại của thuốc lá, rượi bia</w:t>
      </w:r>
    </w:p>
    <w:p>
      <w:r>
        <w:t>a) Công tác phòng, chống ma túy, AIDS, mại dâm</w:t>
      </w:r>
    </w:p>
    <w:p>
      <w:r>
        <w:t>Xây dựng kế hoạch tổ chức thực hiện và thành lập ban chỉ đạo phòng, chống tệ nạn ma túy, mại dâm tại đơn vị.</w:t>
      </w:r>
    </w:p>
    <w:p>
      <w:r>
        <w:t>Phát huy vai trò, trách nhiệm của người đứng đầu cấp ủy, lãnh đạo cơ quan, đơn vị tổ chức thực hiện rà soát thường xuyên công tác phòng, chống và kiểm soát cơ quan, trường học không ma túy đồng thời, xem xét, xử lý kỷ luật nghiêm nếu để tình hình ma túy xảy ra tại cơ quan, đơn vị. Mỗi cán bộ, giáo viên, nhân viên phải gương mẫu chấp hành và vận động gia đình, người thân chấp hành nghiêm quy định của pháp luật về phòng, chống và kiểm soát ma túy. Đồng thời thực hiện các nội dung hướng dẫn tại  Mục 1 - Phụ lục 5.</w:t>
      </w:r>
    </w:p>
    <w:p>
      <w:r>
        <w:t>b) Công tác phòng, chống tác hại của thuốc lá, rượu bia</w:t>
      </w:r>
    </w:p>
    <w:p>
      <w:r>
        <w:t>Các cơ sở giáo dục xây dựng kế hoạch tổ chức thực hiện và thành lập hoặc kiện toàn Ban Chỉ đạo phòng, chống tác hại của rượu bia tại đơn vị, phân công rõ nhiệm vụ của từng thành viên Ban Chỉ đạo.</w:t>
      </w:r>
    </w:p>
    <w:p>
      <w:r>
        <w:t>Đẩy mạnh hoạt động truyền thông về phòng, chống tác hại của rượu, bia, thuốc lá phù hợp với lứa tuổi tại đơn vị; tăng cường công tác giáo dục, đặc biệt trong các ngày lễ, ngày hội nhằm nâng cao nhận thức, thay đổi hành vi của cán bộ, giáo viên, nhân viên và học sinh, sinh viên để phòng, chống tác hại của rượu, bia. Đồng thời thực hiện các nội dung hướng dẫn tại  Mục 2 - Phụ lục 5.</w:t>
      </w:r>
    </w:p>
    <w:p>
      <w:r>
        <w:t>2. Công tác giáo dục phòng, chống mua bán người</w:t>
      </w:r>
    </w:p>
    <w:p>
      <w:r>
        <w:t>Xây dựng kế hoạch tổ chức thông tin, tuyên truyền về Luật phòng, chống mua bán người nhằm nâng cao nhận thức và trách nhiệm của cán bộ, giáo viên học sinh, sinh viên, cha mẹ học sinh trong phòng, chống mua bán người, đề cao cảnh giác, tích cực tham gia phòng, chống mua bán người tại trường.</w:t>
      </w:r>
    </w:p>
    <w:p>
      <w:r>
        <w:t>Tổ chức tuyên truyền đến cán bộ, giáo viên và học sinh, sinh viên về công tác phòng ngừa, ngăn chặn tội phạm lợi dụng không gian mạng lừa đảo học sinh, sinh viên; trang bị kiến thức cho học sinh, sinh viên về nạn “bắt cóc trực tuyến”.</w:t>
      </w:r>
    </w:p>
    <w:p>
      <w:r>
        <w:t>Sở Giáo dục và Đào tạo đề nghị Thủ trưởng các đơn vị quan tâm, nghiêm túc triển khai thực hiện./.</w:t>
      </w:r>
    </w:p>
    <w:p>
      <w:r>
        <w:t>Nơi nhận:</w:t>
      </w:r>
    </w:p>
    <w:p>
      <w:r>
        <w:t>- Như trên  (để thực hiện);</w:t>
      </w:r>
    </w:p>
    <w:p>
      <w:r>
        <w:t>- Bộ GDĐT  (để báo cáo);</w:t>
      </w:r>
    </w:p>
    <w:p>
      <w:r>
        <w:t>- Công an TP, Sở Xây dựng, Sở Y tế  (để phối hợp);</w:t>
      </w:r>
    </w:p>
    <w:p>
      <w:r>
        <w:t>- Giám đốc Sở GDĐT  (để báo cáo);</w:t>
      </w:r>
    </w:p>
    <w:p>
      <w:r>
        <w:t>- Các Phòng thuộc Sở GDĐT  (để phối hợp);</w:t>
      </w:r>
    </w:p>
    <w:p>
      <w:r>
        <w:t>- Lưu: VT, HSSV(P).</w:t>
      </w:r>
    </w:p>
    <w:p>
      <w:r>
        <w:t>KT. GIÁM ĐỐC</w:t>
      </w:r>
    </w:p>
    <w:p>
      <w:r>
        <w:t>PHÓ GIÁM ĐỐC</w:t>
      </w:r>
    </w:p>
    <w:p>
      <w:r>
        <w:t>Huỳnh Lê Như Trang</w:t>
      </w:r>
    </w:p>
    <w:p>
      <w:r>
        <w:t>PHỤ LỤC I</w:t>
      </w:r>
    </w:p>
    <w:p>
      <w:r>
        <w:t>VỀ CÔNG TÁC TÁC PHÒNG, CHỐNG TAI NẠN THƯƠNG TÍCH CHO HỌC SINH TẠI CÁC CƠ SỞ GIÁO DỤC TRÊN ĐỊA BÀN THÀNH PHỐ HỒ CHÍ MINH</w:t>
      </w:r>
    </w:p>
    <w:p>
      <w:r>
        <w:t>(Đính kèm Công văn số: 3358/SGDĐT-HSSV ngày 15 tháng 10 năm 2025)</w:t>
      </w:r>
    </w:p>
    <w:p>
      <w:r>
        <w:t>1. Đối với Ủy ban nhân dân phường/xã, đặc khu:</w:t>
      </w:r>
    </w:p>
    <w:p>
      <w:r>
        <w:t>Nhằm thực hiện theo chính quyền 02 cấp. Sở Giáo dục và Đào tạo đề nghị Ủy ban nhân dân phường/xã, đặc khu phối hợp tổ chức thực hiện công tác phòng, chống tai nạn thương tích cho học sinh tại các cơ sở giáo dục trực thuộc trên địa bàn như sau:</w:t>
      </w:r>
    </w:p>
    <w:p>
      <w:r>
        <w:t>+ Đầu năm học, Ủy ban nhân dân phường/xã, đặc khu nhắc nhở các cơ sở giáo dục mầm non, trường tiểu học, trường trung học cơ sở trực thuộc, rà soát việc triển khai thực hiện các nội dung theo quy định tại Thông tư số 45/2021/TT- BGDĐT và Thông tư 18/2023/TT-BGDĐT; xây dựng kế hoạch kiểm tra, đánh giá việc thực hiện các quy định đối với các cơ sở giáo dục mầm non, trường tiểu học, trường trung học cơ sở. Việc kiểm tra được thực hiện kết hợp với các nhiệm vụ kiểm tra chuyên môn khác trong năm học, có biên bản và thông báo kết quả kiểm tra.</w:t>
      </w:r>
    </w:p>
    <w:p>
      <w:r>
        <w:t>+ Cuối năm học, căn cứ báo cáo của cơ sở giáo dục mầm non, trường tiểu học, trường trung học cơ sở trực thuộc và các tiêu chuẩn theo quy định và kết quả kiểm tra, giám sát trong năm học, Ủy ban nhân dân phường/xã, đặc khu lập danh sách cơ sở giáo dục trực thuộc đạt và chưa đạt tiêu chuẩn trường học an toàn, phòng, chống tai nạn thương tích, báo cáo Sở Giáo dục và Đào tạo  trước ngày 10 tháng 5 hàng năm .</w:t>
      </w:r>
    </w:p>
    <w:p>
      <w:r>
        <w:t>+ Trong trường hợp cần thiết, Ủy ban nhân dân phường/xã, đặc khu tổ chức đoàn kiểm tra kết quả tự đánh giá của cơ sở giáo dục hoặc chủ trì, phối hợp với các đơn vị liên quan thành lập các đoàn kiểm tra liên ngành để đánh giá kết quả xây dựng trường học an toàn, phòng, chống tai nạn thương tích trong cơ sở giáo dục trực thuộc.</w:t>
      </w:r>
    </w:p>
    <w:p>
      <w:r>
        <w:t>2. Đối với các cơ sở giáo dục mầm non, trường tiểu học, trung học cơ sở:</w:t>
      </w:r>
    </w:p>
    <w:p>
      <w:r>
        <w:t>+ Xây dựng kế hoạch tổ chức thực hiện Thông tư số 45/2021/TT-BGDĐT và Thông tư số 18/2023/TT-BGDĐT ngày 26/10/2023 tại đơn vị.</w:t>
      </w:r>
    </w:p>
    <w:p>
      <w:r>
        <w:t>+ Trước khi bắt đầu năm học mới, cơ sở giáo dục mầm non tổ chức rà soát, đánh giá các tiêu chí về an toàn, phòng, chống tai nạn thương tích quy định tại Phụ lục Thông tư số 45/2021/TT-BGDĐT; trường tiểu học, trường trung học cơ sở rà soát, đánh giá các tiêu chí về an toàn, phòng, chống tai nạn thương tích quy định tại Phụ lục Thông tư số 18/2023/TT-BGDĐT ngày 26/10/2023. Đối với những tiêu chí được đánh giá “chưa đạt”, có phương án xử trí, khắc phục kịp thời.</w:t>
      </w:r>
    </w:p>
    <w:p>
      <w:r>
        <w:t>+ Cuối năm học, cơ sở giáo dục mầm non, trường tiểu học, trường trung học cơ sở tổ chức tự đánh giá kết quả xây dựng trường học an toàn, phòng, chống tai nạn thương tích theo tiêu chuẩn quy định, báo cáo kết quả về Ủy ban nhân dân phường/xã, đặc khu  trước ngày 02 tháng 5 năm 2026.</w:t>
      </w:r>
    </w:p>
    <w:p>
      <w:r>
        <w:t>3. Đối với trường trung học phổ thông, trường phổ thông có nhiều cấp học; trường phổ thông dân tộc nội trú; trường chuyên, trường năng khiếu, trường dành cho người khuyết tật; trung tâm giáo dục thường xuyên, trung tâm giáo dục nghề nghiệp - giáo dục thường xuyên:</w:t>
      </w:r>
    </w:p>
    <w:p>
      <w:r>
        <w:t>+ Xây dựng kế hoạch tổ chức thực hiện Thông tư số 18/2023/TT-BGDĐT ngày 26/10/2023 tại đơn vị.</w:t>
      </w:r>
    </w:p>
    <w:p>
      <w:r>
        <w:t>+ Nhà trường tổ chức thực hiện các tiêu chí trường học an toàn, phòng, chống tai nạn thương tích tại Phụ lục ban hành kèm theo Thông tư số 18/2023/TT-BGDĐT ngày 26/10/2023.</w:t>
      </w:r>
    </w:p>
    <w:p>
      <w:r>
        <w:t>+ Cuối mỗi năm học, nhà trường tự đánh giá và báo cáo kết quả kèm theo các kiến nghị (nếu có) về Phòng Học sinh sinh viên, Sở Giáo dục và Đào tạo,  trước ngày 10 tháng 5 năm 2026 . Đối với các tiêu chí “Chưa đạt”, cần có kế hoạch, biện pháp tự khắc phục hoặc kiến nghị cơ quan có thẩm quyền khắc phục kịp thời trước năm học mới.</w:t>
      </w:r>
    </w:p>
    <w:p>
      <w:r>
        <w:t>4.  Các cơ sở giáo dục:  công bố công khai kết quả tự đánh giá trường học an toàn, phòng, chống tai nạn thương tích trên trang thông tin điện tử, bảng tin của nhà trường và các hình thức công bố công khai phù hợp khác để cán bộ quản lý, giáo viên, nhân viên, cha mẹ học sinh và cộng đồng biết, giám sát.</w:t>
      </w:r>
    </w:p>
    <w:p>
      <w:r>
        <w:t>5.  Các cơ quan, đơn vị:  tự chịu trách nhiệm trước Ủy ban nhân dân thành phố, Sở Giáo dục và Đào tạo khi thực hiện báo cáo không đầy đủ và trễ hạn theo quy định./.</w:t>
      </w:r>
    </w:p>
    <w:p>
      <w:r>
        <w:t>PHỤ LỤC II</w:t>
      </w:r>
    </w:p>
    <w:p>
      <w:r>
        <w:t>VỀ CÔNG TÁC TUYÊN TRUYỀN, GIÁO DỤC PHÁP LUẬT VỀ AN TOÀN GIAO THÔNG CHO HỌC SINH TẠI CÁC CƠ SỞ GIÁO DỤC TRÊN ĐỊA BÀN THÀNH PHỐ HỒ CHÍ MINH</w:t>
      </w:r>
    </w:p>
    <w:p>
      <w:r>
        <w:t>(Đính kèm Công văn số: 3358/SGDĐT-HSSV ngày 15 tháng 10 năm 2025)</w:t>
      </w:r>
    </w:p>
    <w:p>
      <w:r>
        <w:t>1. Cơ sở giáo dục tiếp tục rà soát việc tổ chức ký kết liên tịch với địa phương theo chính quyền 02 cấp tại Quy chế phối hợp của địa phương trước đây vẫn còn hiệu lực về “Tăng cường công tác tuyên truyền, phổ biến, giáo dục pháp luật về trật tự, an toàn giao thông trong các cơ sở giáo dục”.</w:t>
      </w:r>
    </w:p>
    <w:p>
      <w:r>
        <w:t>2. Tổ chức tốt tháng cao điểm “An toàn giao thông cho học sinh đến trường” - tháng 9 tại đơn vị. Thực hiện theo công văn số 1830/SGDĐT-HSSV ngày 27 tháng 8 năm 2025 về tổ chức tháng cao điểm an toàn giao thông cho học sinh đến trường năm học 2025 - 2026.</w:t>
      </w:r>
    </w:p>
    <w:p>
      <w:r>
        <w:t>3. Tiếp tục thực hiện công tác giáo dục an toàn giao thông cho học sinh căn cứ theo Chỉ thị 31/CT-TTg ngày 21/12/2023 của Thủ tướng Chính phủ về tăng cường công tác bảo đảm trật tự, an toàn giao thông cho lứa tuổi học sinh trong tình hình mới. Khi có thông báo từ cơ quan chức năng về học sinh vi phạm Luật an toàn giao thông, các cơ sở giáo dục thực hiện công tác giáo dục học sinh theo công văn số 3145/SGDĐT-HSSV ngày 09 tháng 10 năm 2025 về triển khai thực hiện Thông tư 19/2025/TT-BGDĐT ngày 15/9/2025 của Bộ GDĐT quy định khen thưởng và kỷ luật học sinh.</w:t>
      </w:r>
    </w:p>
    <w:p>
      <w:r>
        <w:t>4. Nhà trường xây dựng phương án cấm các phương tiện xe cơ giới lưu thông, dừng đỗ trong khu vực trường học khi có học sinh đang học, sinh hoạt và vui chơi; lắp đặt biển báo hạn chế tốc độ, quy định khu vực cấm phương tiện giao thông cá nhân lưu thông và dừng đỗ trong khu vực trường học; tăng cường trách nhiệm của nhân viên bảo vệ trong việc quản lý, nhắc nhở, hướng dẫn các phương tiện tham gia giao thông đúng quy định, an toàn tuyệt đối cho các thành viên trong trường học; xử lý nghiêm các cá nhân vi phạm lưu thông, dừng đỗ xe sai quy định trong khuôn viên trường học.</w:t>
      </w:r>
    </w:p>
    <w:p>
      <w:r>
        <w:t>5. Tổ chức tuyên truyền, vận động học sinh, sinh viên (HSSV) đi học bằng phương tiện công cộng, xe đưa đón của nhà trường tổ chức hoặc xe buýt có trợ giá cho HSSV của Thành phố nhằm giảm ùn tắc giao thông vào giờ cao điểm; tổ chức tập huấn và hướng dẫn quy trình tổ chức đưa đón học sinh đảm bảo an toàn khi đưa đón học sinh bằng ô tô cho giáo viên và học sinh tại đơn vị.</w:t>
      </w:r>
    </w:p>
    <w:p>
      <w:r>
        <w:t>6. Tổ chức mở cổng trường cho cha mẹ học sinh (CMHS) vào đón con em (nếu có sân rộng) và hướng dẫn CMHS đậu xe đúng quy định. Tổ chức nhiều cổng ra cho học sinh (nếu đơn vị có điều kiện); phối hợp với Trung tâm Điều hành vận tải hành khách công cộng Thành phố tổ chức tuyên truyền, hướng dẫn cha mẹ học sinh đăng ký cho học sinh đi học bằng xe đưa đón; tuyên truyền cho học sinh, sinh viên không đến các vị trí đón trả khách không đúng quy định.</w:t>
      </w:r>
    </w:p>
    <w:p>
      <w:r>
        <w:t>7. Các cơ sở giáo dục cần quán triệt cho cán bộ, giáo viên, nhân viên và HSSV về việc tham gia giao thông an toàn trong các ngày nghỉ Tết và dịp nghỉ lễ: Đối với thầy cô giáo và sinh viên các trường trực thuộc chấp hành nghiêm Nghị định số 100/2019/NĐ-CP ngày 30 tháng 12 năm 2019 của Chính phủ quy định về xử phạt vi phạm hành chính trong lĩnh vực giao thông đường bộ và đường sắt; đối với học sinh, không tụ tập, cổ vũ đua xe trái pháp luật, không sử dụng phương tiện mô tô, xe gắn máy khi chưa đủ tuổi, chưa có giấy phép lái xe; không đi xe hàng ba, bốn, làm cản trở giao thông./.</w:t>
      </w:r>
    </w:p>
    <w:p>
      <w:r>
        <w:t>PHỤ LỤC III</w:t>
      </w:r>
    </w:p>
    <w:p>
      <w:r>
        <w:t>VỀ CÔNG TÁC TUYÊN TRUYỀN, GIÁO DỤC PHÁP LUẬT VỀ PHÒNG CHÁY, CHỮA CHÁY VÀ CỨU NẠN CỨU HỘ; CÔNG TÁC PHÒNG CHỐNG THIÊN TAI VÀ CỨU NẠN TẠI CÁC CƠ SỞ GIÁO DỤC TRÊN ĐỊA BÀN THÀNH PHỐ HỒ CHÍ MINH</w:t>
      </w:r>
    </w:p>
    <w:p>
      <w:r>
        <w:t>(Đính kèm Công văn số: 3358/SGDĐT-HSSV ngày 15 tháng 10 năm 2025)</w:t>
      </w:r>
    </w:p>
    <w:p>
      <w:r>
        <w:t>1. Công tác tuyên truyền, giáo dục pháp luật về phòng cháy, chữa cháy và cứu nạn cứu hộ:</w:t>
      </w:r>
    </w:p>
    <w:p>
      <w:r>
        <w:t>- Căn cứ theo Thông tư 06/2022TT-BGDĐT ngày 11 tháng 5 năm 2022 về hướng dẫn kiến thức, kỹ năng về phòng cháy, chữa cháy và cứu nạn cứu hộ cho học sinh, sinh viên trong các cơ sở giáo dục; Chỉ thị 01/CT-TTg ngày 03 tháng 01 năm 2023 của Thủ tướng Chính phủ về tăng cường công tác phòng cháy, chữa cháy trong tình hình mới. Các cơ sở giáo dục xây dựng kế hoạch triển khai thực hiện việc hướng dẫn trang bị kiến thức, kỹ năng về phòng cháy, chữa cháy và cứu nạn cứu hộ cho học sinh, sinh viên (HSSV) và tăng cường công tác phòng cháy, chữa cháy trong tình hình mới tại các cơ sở giáo dục trên địa bàn Thành phố.</w:t>
      </w:r>
    </w:p>
    <w:p>
      <w:r>
        <w:t>Phối hợp công an địa phương tổ chức tuyên truyền, phổ biến pháp luật và kiến thức phòng cháy, chữa cháy cho học sinh; các kiến thức trong việc sử dụng nguồn lửa, nguồn nhiệt an toàn cho cán bộ, giáo viên, người lao động và HSSV tại đơn vị; các biện pháp, giải pháp, kỹ năng thoát nạn, cứu nạn trong mọi tình huống.</w:t>
      </w:r>
    </w:p>
    <w:p>
      <w:r>
        <w:t>- Người đứng đầu đơn vị chịu trách nhiệm chính về công tác phòng cháy, chữa cháy tại đơn vị; chỉ đạo các đoàn thể tại đơn vị tuyên truyền vận động người lao động và học sinh, sinh viên tích cực tham gia phong trào toàn dân phòng cháy, chữa cháy; tăng cường phối hợp công tác kiểm tra trách nhiệm của người phụ trách trong việc thực hiện các biện pháp phòng cháy, chữa cháy, kịp thời chấn chỉnh những hạn chế, yếu kém về an toàn phòng cháy và chữa cháy tại đơn vị.</w:t>
      </w:r>
    </w:p>
    <w:p>
      <w:r>
        <w:t>- Phối hợp chặt chẽ với Cảnh sát Phòng cháy, chữa cháy tại địa phương; rà soát, thống kê đánh giá điều kiện an toàn phòng cháy, chữa cháy tại đơn vị.</w:t>
      </w:r>
    </w:p>
    <w:p>
      <w:r>
        <w:t>- Chủ động phối hợp cảnh sát phòng cháy, chữa cháy và cứu hộ cứu nạn tổ chức diễn tập, tập huấn cho người lao động, học sinh - sinh viên, học viên, đặc biệt là sinh viên, học viên, học sinh biết cách sơ cấp cứu khi xảy ra tai nạn do cháy nổ. Tập huấn, hướng dẫn cho người lao động và HSSV cách thoát nạn khi xảy ra cháy nổ; hiệu lệnh thông báo cho người học khi xảy ra cháy nổ tại đơn vị trường học để học sinh - sinh viên, học viên có kỹ năng thoát nạn an toàn.</w:t>
      </w:r>
    </w:p>
    <w:p>
      <w:r>
        <w:t>- Trang bị đầy đủ trang thiết bị phòng cháy, chữa cháy và làm bảng chỉ dẫn: lối thoát hiểm, cầu thang bộ, cửa thoát hiểm,… dễ thấy, dễ đọc (có tiếng Việt và tiếng Anh). Không khóa cửa cầu thang bộ, lối thoát hiểm khi có giáo viên, nhân viên, HSSV đang học tập và sinh hoạt trong trường.</w:t>
      </w:r>
    </w:p>
    <w:p>
      <w:r>
        <w:t>- Thực hiện có hiệu quả công tác đảm bảo an toàn, vệ sinh lao động, phòng chống cháy nổ trong các cơ sở giáo dục; có kế hoạch thống kê, kiểm soát, bảo quản, thu gom và xử lý các hóa chất độc hại nguy hiểm tại đơn vị.</w:t>
      </w:r>
    </w:p>
    <w:p>
      <w:r>
        <w:t>- Nghiên cứu đưa nội dung giáo dục pháp luật, kiến thức phòng cháy, chữa cháy và cứu nạn cứu hộ lồng ghép trong chương trình, hoạt động ngoại khóa của đơn vị phù hợp với từng cấp học, bậc học.</w:t>
      </w:r>
    </w:p>
    <w:p>
      <w:r>
        <w:t>2. Công tác phòng chống thiên tai, tìm kiếm cứu nạn</w:t>
      </w:r>
    </w:p>
    <w:p>
      <w:r>
        <w:t>- Triển khai thực hiện Luật Phòng chống thiên tai, Nghị quyết số 76/NQ-CP ngày 18 tháng 6 năm 2018 của Chính phủ về công tác phòng, chống thiên tai, Nghị định số 160/2018/NĐ-CP ngày 29 tháng 11 năm 2018 của Chính phủ Quy định chi tiết, Luật phòng, chống thiên tai, Quyết định số 5745/QĐ-UBND ngày 31 tháng 12 năm 2008 và Quyết định số 3523/QĐ-UBND ngày 31 tháng 8 năm 2010 của Ủy ban nhân dân thành phố.</w:t>
      </w:r>
    </w:p>
    <w:p>
      <w:r>
        <w:t>- Thành lập Ban chỉ đạo phòng, chống thiên tai và tìm kiếm cứu nạn tại các cơ sở giáo dục. Công tác phòng, chống thiên tai ( gồm: bão, áp thấp nhiệt đới, lũ, lụt, mưa lớn, giông lốc, sạt lở… ) và cứu nạn ( gồm: do bão lũ, vỡ đê, hồ, đập, cháy nổ, động đất, sập đổ nhà, công trình, rò rỉ, phát tán chất độc, tai nạn, thảm họa… ) được tiến hành chủ động, kịp thời nhằm giảm đến mức thấp nhất thiệt hại về người và tài sản.</w:t>
      </w:r>
    </w:p>
    <w:p>
      <w:r>
        <w:t>- Xây dựng Quy chế hoạt động của Ban chỉ huy phòng, chống thiên tai và tìm kiếm cứu nạn tại các cơ sở giáo dục.</w:t>
      </w:r>
    </w:p>
    <w:p>
      <w:r>
        <w:t>- Có kế hoạch tập huấn, hướng dẫn, tuyên truyền nâng cao nhận thức, kỹ năng ứng phó với thiên tai cho người lao động, học sinh - sinh viên.</w:t>
      </w:r>
    </w:p>
    <w:p>
      <w:r>
        <w:t>- Quán triệt thực hiện hiệu quả phương châm “  bốn tại chỗ  ” ( chỉ huy tại chỗ; lực lượng tại chỗ; vật tư, phương tiện tại chỗ; hậu cần tại chỗ ) và “  ba sẵn sàng  ” ( chủ động phòng tránh; đối phó kịp thời; khắc phục khẩn trương và hiệu quả ) chủ động phòng tránh, đối phó kịp thời, khắc phục khẩn trương và có hiệu quả khi thiên tai xảy ra.</w:t>
      </w:r>
    </w:p>
    <w:p>
      <w:r>
        <w:t>- Phối hợp cơ quan chức năng tại địa phương tăng cường phổ biến pháp luật về phòng, chống thiên tai, lồng ghép trong các chương trình, nội dung giáo dục tại đơn vị. Tuyên truyền, thông tin, cảnh báo, nâng cao ý thức cho người lao động, học sinh, sinh viên về phòng tránh, hạn chế rủi ro, thiệt hại, phổ biến, hướng dẫn các biện pháp phòng, tránh, ứng phó với các tình huống, sự cố khi thiên tai xảy ra.</w:t>
      </w:r>
    </w:p>
    <w:p>
      <w:r>
        <w:t>2.1 Công tác đảm bảo an toàn cho người lao động và học sinh, sinh viên trong mùa mưa bão, phòng chống lũ lụt và cứu nạn, cứu hộ tại các cơ sở giáo dục trên địa bàn Thành phố</w:t>
      </w:r>
    </w:p>
    <w:p>
      <w:r>
        <w:t>- Chủ động liên hệ các cơ quan chuyên môn kiểm tra, cắt, tỉa cành cây xanh định kỳ và trước mùa mưa bão hàng năm tại đơn vị; kiểm tra và có phương án xử lý kịp thời hệ thống cống rãnh thoát nước, máng xối, hệ thống điện, tường rào, các phòng học, phòng chức năng… đảm bảo an toàn trước, trong mùa mưa bão hàng năm.</w:t>
      </w:r>
    </w:p>
    <w:p>
      <w:r>
        <w:t>- Cập nhật thường xuyên bản tin thời tiết về tình hình triều cường, áp thấp, mưa - bão, lũ lụt sắp diễn ra để có phương án phòng trách, ứng phó kịp thời tại đơn vị; chủ động tuyên truyền cho cha mẹ học sinh và học sinh, sinh viên tại đơn vị về thực hiện các quy định đảm bảo an toàn giao thông khi tham gia giao thông đường thủy; đẩy mạnh các hoạt động truyền thông nâng cao nhận thức, trách nhiệm của đội ngũ thầy cô giáo, cha mẹ học sinh và học sinh, sinh viên về phòng, chống đuối nước; kỹ năng bơi an toàn và sơ cấp cứu ban đầu khi xảy ra tai nạn trong môi trường nước.</w:t>
      </w:r>
    </w:p>
    <w:p>
      <w:r>
        <w:t>- Trang tin phổ biến các thông tin mới nhất cảnh báo tình hình thiên tai, góp phần tăng cường sự phối hợp trong công tác chủ động phòng ngừa, ứng phó hiệu quả với những diễn biến bất thường của thiên tai trên website:  http://phongchongthientai.vn  của ban Chỉ đạo Trung ương về phòng, chống thiên tai hoặc website: http://kttvqg.gov.vn;  http://www.nchmf.gov.vn  của Tổng cục Khí tượng Thủy văn;  https://www.phongchonglutbaotphcm.gov.vn/  của Ba n chỉ huy phòng chống thiên tai và tìm kiếm cứu nạn Thành phố Hồ Chí Minh.</w:t>
      </w:r>
    </w:p>
    <w:p>
      <w:r>
        <w:t>2.2 Công tác đảm bảo an toàn trường học, đảm bảo sức khỏe cho người lao động và học sinh, sinh viên trong mùa nắng nóng tại các cơ sở giáo dục trên địa bàn Thành phố</w:t>
      </w:r>
    </w:p>
    <w:p>
      <w:r>
        <w:t>- Đẩy mạnh tuyên truyền, giáo dục nâng cao nhận thức của người lao động và học sinh, sinh viên về tiết kiệm năng lượng điện; tắt đèn và tắt các thiết bị không cần thiết.</w:t>
      </w:r>
    </w:p>
    <w:p>
      <w:r>
        <w:t>- Tổ chức rà soát, sửa chữa, bổ sung, thay thế các thiết bị điện đã hỏng tại các phòng học như quạt điện, điều hòa, quạt thông gió; tăng cường che chắn hướng nắng của các phòng học vào buổi trưa hoặc buổi chiều; mở cửa sổ để thông thoáng nếu nhiệt độ bên ngoài gần bằng hoặc thấp hơn trong lớp học. Các cơ sở giáo dục tăng cường đủ nước uống và đảm bảo an toàn vệ sinh cho giáo viên, HSSV tại các lớp học.</w:t>
      </w:r>
    </w:p>
    <w:p>
      <w:r>
        <w:t>- Phối hợp với ngành điện kịp thời sửa chữa khi có sự cố để cung ứng đầy đủ, kịp thời nguồn điện cho đơn vị, đặc biệt là trường mầm non, trường phổ thông có học sinh nội trú, bán trú.</w:t>
      </w:r>
    </w:p>
    <w:p>
      <w:r>
        <w:t>- Khẩn trương rà soát, điều chỉnh thời gian giảng dạy môn giáo dục thể chất, tổ chức các hoạt động thể thao trường học và các hoạt động giáo dục ngoài trời khác phù hợp với điều kiện thời tiết, đặc điểm tình hình thực tế tại đơn vị.</w:t>
      </w:r>
    </w:p>
    <w:p>
      <w:r>
        <w:t>- Vận dụng các phương pháp kiểm tra, đánh giá phù hợp với đặc điểm của môn học giáo dục thể chất, đồng thời phù hợp với năng lực vận động ở học sinh. Hướng dẫn chế độ dinh dưỡng, nghỉ ngơi phù hợp với thời tiết và thể trạng học sinh trong quá trình tập luyện để đảm bảo sức khỏe trong điều kiện thời tiết nắng nóng.</w:t>
      </w:r>
    </w:p>
    <w:p>
      <w:r>
        <w:t>- Dọn dẹp thảm cỏ khô xung quanh trường có khả năng cháy lan ảnh hưởng đến cơ sở vật chất tại trường.</w:t>
      </w:r>
    </w:p>
    <w:p>
      <w:r>
        <w:t>- Khuyến cáo người lao động và học sinh sinh viên uống đủ nước trong ngày, nên uống thành nhiều lần trong ngày, không nên uống quá nhiều nước trong một lần./.</w:t>
      </w:r>
    </w:p>
    <w:p>
      <w:r>
        <w:t>PHỤ LỤC IV</w:t>
      </w:r>
    </w:p>
    <w:p>
      <w:r>
        <w:t>VỀ CÔNG TÁC QUẢN LÝ HỌC SINH, HỌC VIÊN, SINH VIÊN NỘI TRÚ, BÁN TRÚ; CÔNG TÁC TỔ CHỨC CÁC HOẠT ĐỘNG GIÁO DỤC NGOÀI GIỜ CHÍNH KHÓA CHO HỌC SINH TẠI CÁC CƠ SỞ GIÁO DỤC TRÊN ĐỊA BÀN THÀNH PHỐ HỒ CHÍ MINH</w:t>
      </w:r>
    </w:p>
    <w:p>
      <w:r>
        <w:t>(Đính kèm Công văn số: 3358/SGDĐT-HSSV ngày 15 tháng 10 năm 2025)</w:t>
      </w:r>
    </w:p>
    <w:p>
      <w:r>
        <w:t>1. Công tác quản lý học sinh, học viên, sinh viên nội trú, bán trú</w:t>
      </w:r>
    </w:p>
    <w:p>
      <w:r>
        <w:t>- Rà soát trang thiết bị, cơ sở vật chất trong phòng nội trú và khu vực nội trú, bán trú học sinh, sinh viên (HSSV) phải được thiết kế an toàn, được kiểm tra định kỳ, tu dưỡng và sửa chữa kịp thời. Phòng ở nội trú, bán trú nếu sử dụng thiết kế giường tầng phải có thanh chắn hai bên để đảm bảo an toàn.</w:t>
      </w:r>
    </w:p>
    <w:p>
      <w:r>
        <w:t>- Phòng nội trú, bán trú được thiết kế thoáng mát, sạch sẽ, ngăn nắp, được vệ sinh thường xuyên và phòng chống dịch bệnh định kỳ. Trong trường hợp học sinh mắc bệnh truyền nhiễm phải được cách ly khỏi khu vực nội trú, bán trú và phối hợp kịp thời với cơ quan chuyên môn để được hỗ trợ, xử lý.</w:t>
      </w:r>
    </w:p>
    <w:p>
      <w:r>
        <w:t>- Phòng nội trú có diện tích tương ứng với số lượng HSSV nội trú, bán trú theo tiêu chuẩn diện tích ở không nhỏ hơn 4 m 2 /chỗ và được bố trí nam, nữ riêng biệt.</w:t>
      </w:r>
    </w:p>
    <w:p>
      <w:r>
        <w:t>- Nhà vệ sinh, nhà tắm được thiết kế bên ngoài phòng nội trú, bán trú được bố trí nam, nữ riêng biệt. Diện tích nhà vệ sinh, nhà tắm và trang thiết bị sử dụng tương ứng với số lượng, nhu cầu sử dụng của HSSV nội trú, bán trú. Tuyệt đối không bố trí phòng tắm tập trung tại khu vực nội trú, bán trú.</w:t>
      </w:r>
    </w:p>
    <w:p>
      <w:r>
        <w:t>- Khu vực nhà ăn cho học sinh nội trú, bán trú được thiết kế sạch sẽ, an toàn, đảm bảo các tiêu chí an toàn vệ sinh thực phẩm theo quy định. Tiêu chuẩn diện tích nhà ăn khu vực nội trú, bán trú từ 0,75 m 2 /chỗ đến 1,0 m 2 /chỗ.</w:t>
      </w:r>
    </w:p>
    <w:p>
      <w:r>
        <w:t>- Khu vực nội trú, bán trú học sinh phải bố trí phòng quản lý để đảm bảo công tác quản lý HSSV nội trú, bán trú.</w:t>
      </w:r>
    </w:p>
    <w:p>
      <w:r>
        <w:t>- Học sinh, học viên nội trú, bán trú được nhà trường tập huấn và hướng dẫn phương án thoát hiểm và cứu nạn, cứu hộ. Khu vực nội trú, bán trú phải được trang bị đầy đủ các trang thiết bị phục vụ công tác phòng cháy chữa cháy và bố trí đầy đủ các cửa thoát hiểm theo quy định.</w:t>
      </w:r>
    </w:p>
    <w:p>
      <w:r>
        <w:t>- Kiểm tra, bảo dưỡng định kỳ và thường xuyên các trang thiết bị có sử dụng điện, hóa chất… tại khu vực nơi lưu trú của học sinh.</w:t>
      </w:r>
    </w:p>
    <w:p>
      <w:r>
        <w:t>2. Về tổ chức các hoạt động giáo dục ngoài giờ chính khóa cho học sinh</w:t>
      </w:r>
    </w:p>
    <w:p>
      <w:r>
        <w:t>- Tiếp tục tổ chức thực hiện theo Thông tư số 04/2014/TT-BGDĐT ngày 28 tháng 2 năm 2024 về thực hiện các hoạt động giáo dục kỹ năng sống và hoạt động giáo dục ngoài giờ chính khóa.</w:t>
      </w:r>
    </w:p>
    <w:p>
      <w:r>
        <w:t>- Các hoạt động giáo dục ngoài giờ chính khóa phải đảm bảo tính thiết thực, gắn với những mục tiêu, nội dung giáo dục cụ thể, phù hợp với chương trình giáo dục phổ thông; chú trọng công tác an toàn, hiệu quả trong quá trình tổ chức; hạn chế tổ chức toàn trường, nhiều khối hoặc quá đông học sinh trong cùng một thời điểm.</w:t>
      </w:r>
    </w:p>
    <w:p>
      <w:r>
        <w:t>- Việc tổ chức các hoạt động giáo dục ngoài giờ chính khóa phải được sự đồng thuận của cha mẹ học sinh, được người học tham gia trên tinh thần tự nguyện; không tiếp nhận học sinh bên ngoài nhà trường tham gia trong các đợt hoạt động giáo dục ngoài giờ chính khóa của đơn vị.</w:t>
      </w:r>
    </w:p>
    <w:p>
      <w:r>
        <w:t>- Việc tổ chức các hoạt động ngoài giờ chính khóa phải đặt tiêu chí đảm bảo an toàn tuyệt đối cho giáo viên, nhân viên và học sinh, sinh viên. Chú ý đến vấn đề thời tiết, khí hậu, dịch bệnh... trong quá trình tổ chức thực hiện.</w:t>
      </w:r>
    </w:p>
    <w:p>
      <w:r>
        <w:t>- Thủ trưởng đơn vị chịu trách nhiệm chính trong việc tổ chức các hoạt động giáo dục ngoài giờ chính khóa tại đơn vị, trực tiếp làm việc với đơn vị phối hợp về nội dung, kinh phí thu đủ bù chi,   chương trình và hồ sơ lưu trữ theo quy định tại đơn vị  .</w:t>
      </w:r>
    </w:p>
    <w:p>
      <w:r>
        <w:t>- Hồ sơ gồm:</w:t>
      </w:r>
    </w:p>
    <w:p>
      <w:r>
        <w:t>+ Kế hoạch tổ chức hoạt động giáo dục ngoài giờ chính khóa.</w:t>
      </w:r>
    </w:p>
    <w:p>
      <w:r>
        <w:t>+ Phương án chi tiết đảm bảo an toàn.</w:t>
      </w:r>
    </w:p>
    <w:p>
      <w:r>
        <w:t>+ Quyết định thành lập Ban tổ chức (Bắt buộc phải có nhân viên y tế của đơn vị).</w:t>
      </w:r>
    </w:p>
    <w:p>
      <w:r>
        <w:t>+ Hợp đồng ký kết với đơn vị phối hợp tổ chức.</w:t>
      </w:r>
    </w:p>
    <w:p>
      <w:r>
        <w:t>+ Lịch trình hoạt động ngoài giờ chính khóa.</w:t>
      </w:r>
    </w:p>
    <w:p>
      <w:r>
        <w:t>+ Bảo hiểm chuyến đi cho ban tổ chức và học sinh.</w:t>
      </w:r>
    </w:p>
    <w:p>
      <w:r>
        <w:t>+ Mẫu thư báo cho cha mẹ học sinh.</w:t>
      </w:r>
    </w:p>
    <w:p>
      <w:r>
        <w:t>+ Nội quy chuyến đi.</w:t>
      </w:r>
    </w:p>
    <w:p>
      <w:r>
        <w:t>+ Danh sách phân xe và giáo viên phụ trách (đính kèm số điện thoại liên lạc).</w:t>
      </w:r>
    </w:p>
    <w:p>
      <w:r>
        <w:t>-  Các trường mầm non, trường tiểu học và trung học cơ sở  khi thực hiện tổ chức hoạt động giáo dục ngoài giờ chính khóa, báo cáo công tác tổ chức trực tiếp về phường, xã, đặc khu quản lý và báo cáo số liệu tổ chức trực tuyến cho Sở Giáo dục và Đào tạo qua đường dẫn:   https://forms.gle/Tih4naxTdGa8En7Y8</w:t>
      </w:r>
    </w:p>
    <w:p>
      <w:r>
        <w:t>-  Các trường trung học phổ thông, trường phổ thông có nhiều cấp học (có cấp học cao nhất là THPT), các trung tâm Giáo dục nghề nghiệp - Giáo dục thường xuyên, trung tâm Giáo dục thường xuyên và các cơ sở trực thuộc , thực hiện báo cáo về Sở Giáo dục và Đào tạo theo đường dẫn:   https://forms.gle/Tih4naxTdGa8En7Y8</w:t>
      </w:r>
    </w:p>
    <w:p>
      <w:r>
        <w:t>- Thời gian thực hiện báo cáo: trước 02 khi hoạt động ngoài giờ chính khóa diễn ra.</w:t>
      </w:r>
    </w:p>
    <w:p>
      <w:r>
        <w:t>*Lưu ý   :    Các hoạt động khác, có liên quan đến bộ môn, có tính điểm, có viết bài thu hoạch cuối khóa… (không thực hiện thực theo Thông tư số 04/2014/TT- BGDĐT) thì các đơn vị không thực hiện báo cáo cho Phòng học sinh, sinh viên./.</w:t>
      </w:r>
    </w:p>
    <w:p>
      <w:r>
        <w:t>PHỤ LỤC V</w:t>
      </w:r>
    </w:p>
    <w:p>
      <w:r>
        <w:t>VỀ CÔNG TÁC PHÒNG, CHỐNG MA TÚY, AIDS, MẠI DÂM; CÔNG TÁC PHÒNG, CHỐNG TÁC HẠI CỦA THUỐC LÁ, RƯỢU BIA CHO HỌC SINH TẠI CÁC CƠ SỞ GIÁO DỤC TRÊN ĐỊA BÀN THÀNH PHỐ HỒ CHÍ MINH</w:t>
      </w:r>
    </w:p>
    <w:p>
      <w:r>
        <w:t>(Đính kèm Công văn số: 3358/SGDĐT-HSSV ngày 15 tháng 10 năm 2025)</w:t>
      </w:r>
    </w:p>
    <w:p>
      <w:r>
        <w:t>1. Công tác phòng, chống ma túy, AIDS, mại dâm</w:t>
      </w:r>
    </w:p>
    <w:p>
      <w:r>
        <w:t>- Xây dựng kế hoạch tổ chức thực hiện tại đơn vị căn cứ trên kế hoạch số 1567/KH-BGDĐT ngày 11 tháng 12 năm 2020 của Bộ Giáo dục và Đào tạo về Triển khai thực hiện Công ước ASEAN về phòng, chống tội phạm buôn bán người, tội phạm giết người và phòng, chống tội phạm ma túy, HIV/AIDS, tệ nạn xã hội trong ngành giáo dục giai đoạn 2021-2025, định hướng đến năm 2030; Căn cứ Chỉ thị số 13/CT-UBND ngày 26 tháng 9 năm 2024 của Ủy ban nhân dân Thành phố Hồ Chí Minh về tăng cường thực hiện triển khai công tác phòng, chống tệ nạn ma túy, mại dâm trong tình hình mới trên địa bàn Thành phố Hồ Chí Minh.</w:t>
      </w:r>
    </w:p>
    <w:p>
      <w:r>
        <w:t>- Phát huy vai trò, trách nhiệm của người đứng đầu cấp ủy, lãnh đạo đơn vị tổ chức thực hiện rà soát thường xuyên công tác phòng, chống và kiểm soát cơ quan, trường học không ma túy đồng thời, xem xét, xử lý kỷ luật nghiêm nếu để tình hình ma túy xảy ra tại đơn vị. Mỗi cán bộ, giáo viên, nhân viên phải gương mẫu chấp hành và vận động gia đình, người thân chấp hành nghiêm quy định của pháp luật về phòng, chống và kiểm soát ma túy.</w:t>
      </w:r>
    </w:p>
    <w:p>
      <w:r>
        <w:t>- Phấn đấu thực hiện công tác phòng, chống ma túy, AIDS, mại dâm tại các cơ sở giáo dục trên địa bàn Thành phố năm học 2025 - 2026 cụ thể:</w:t>
      </w:r>
    </w:p>
    <w:p>
      <w:r>
        <w:t>-Trường học xác định được thực trạng công tác phòng, chống AIDS, ma túy, mại dâm trong nhà trường; hiệu quả của việc tuyên truyền, giáo dục phòng, chống tệ nạn ma túy, mại dâm cho các thành viên nhà trường, từ đó đề xuất các biện pháp tiếp cận mới, tổng quát và hiệu quả hơn.</w:t>
      </w:r>
    </w:p>
    <w:p>
      <w:r>
        <w:t>- Trường học tổ chức tuyên truyền, giáo dục, phổ biến kiến thức về phòng, chống AIDS, ma túy, mại dâm với các hình thức, nội dung phù hợp với điều kiện thực tế nhà trường; tham gia các cuộc thi tuyên truyền về ma túy do các cấp tổ chức.</w:t>
      </w:r>
    </w:p>
    <w:p>
      <w:r>
        <w:t>- Các thành viên trong nhà trường được trang bị kiến thức và kỹ năng phòng, chống AIDS, ma túy, mại dâm; thực hiện được việc tăng cường lồng ghép, tích hợp nội dung tuyên truyền, giáo dục phòng, chống AIDS, ma túy, mại dâm trong các môn học, các hoạt động giáo dục tại đơn vị.</w:t>
      </w:r>
    </w:p>
    <w:p>
      <w:r>
        <w:t>- Thành lập Ban chỉ đạo phòng, chống tệ nạn ma túy, mại dâm  [1] thực hiện nhiệm vụ thường xuyên gắn với các hoạt động của nhà trường trong từng năm học; thiết lập được đường dây nóng tiếp nhận thông tin, phản ánh, tư vấn, hỗ trợ và có giải đáp phù hợp, kịp thời giải quyết những vấn đề có liên quan đến công tác phòng, chống tệ nạn ma túy, mại dâm trong trường học.</w:t>
      </w:r>
    </w:p>
    <w:p>
      <w:r>
        <w:t>2. Công tác phòng, chống tác hại của thuốc lá, rượu bia</w:t>
      </w:r>
    </w:p>
    <w:p>
      <w:r>
        <w:t>- Các cơ sở giáo dục thành lập hoặc kiện toàn Ban Chỉ đạo phòng, chống tác hại của rượu bia tại đơn vị  (có thể lồng ghép thành Ban chỉ đạo khác) , phân công rõ nhiệm vụ của từng thành viên Ban Chỉ đạo. Xây dựng kế hoạch hoạt động phòng, chống tác hại của rượu bia, thuốc lá tại đơn vị.</w:t>
      </w:r>
    </w:p>
    <w:p>
      <w:r>
        <w:t>- Đẩy mạnh hoạt động truyền thông về phòng, chống tác hại của rượu, bia, thuốc lá phù hợp với lứa tuổi tại đơn vị; tăng cường công tác giáo dục, đặc biệt trong các ngày lễ, ngày hội nhằm nâng cao nhận thức, thay đổi hành vi của cán bộ, giáo viên, nhân viên và học sinh, sinh viên để phòng, chống tác hại của rượu, bia.</w:t>
      </w:r>
    </w:p>
    <w:p>
      <w:r>
        <w:t>- Tập trung tuyên truyền các chính sách, pháp luật về phòng, chống tác hại của rượu, bia và các biện pháp phòng, chống tác hại của rượu, bia đối với sức khỏe con người, gia đình và cộng đồng để bảo đảm an toàn giao thông, trật tự an toàn xã hội và thực hiện các quy định khác trong Luật Phòng, chống tác hại của rượu, bia tại đơn vị.</w:t>
      </w:r>
    </w:p>
    <w:p>
      <w:r>
        <w:t>- Tập trung tuyên truyền quy định về những hành vi bị nghiêm cấm; không uống rượu bia trước khi lái xe; phòng, chống tác hại của rượu, bia đối với người chưa đủ 18 tuổi; thời gian, địa điểm không được uống, không được bán rượu, bia và thực hiện các quy định khác trong Luật Phòng, chống tác hại của rượu, bia.</w:t>
      </w:r>
    </w:p>
    <w:p>
      <w:r>
        <w:t>- Tăng cường công tác tuyên truyền, phổ biến trên các phương tiện thông tin đại chúng về các quy định của Luật Phòng, chống tác hại thuốc lá, tác hại của thuốc lá điếu và các sản phẩm thuốc lá mới (thuốc lá điện tử, thuốc lá nung nóng, shisha), các biện pháp cai nghiện thuốc lá. Tăng cường các chương trình giáo dục sức khỏe và nâng cao nhận thức của cộng đồng về tác hại của thuốc lá điếu và các sản phẩm thuốc lá mới, lợi ích của môi trường không khói thuốc, các quy định của Luật Phòng, chống tác hại của thuốc lá, đặc biệt chú trọng thực hiện chương trình giáo dục và ngăn ngừa thanh, thiếu niên và học sinh sử dụng các sản phẩm thuốc lá mới./.</w:t>
      </w:r>
    </w:p>
    <w:p>
      <w:r>
        <w:t>[1]  Căn cứ theo Kế hoạch 7935/KH-SGDĐT ngày 09/12/ 2024 của Sở GDĐT về triển khai thực hiện công tác phòng, chống tệ nạn ma túy, mại dâm trong tình hình mới tại các cơ sở giáo dục trên địa bàn Thành phố; Kế hoạch số 3320/KH-UBND ngày 12/5/ 2025 của Ủy ban nhân dân Thành phố về thực hiện Nghị quyết số 93/NQ-CP của Chính phủ về thực hiện Kết luật số 132-KL/TW của Bộ Chính trị về tiếp tục thực hiện Chỉ thị số 36-CT/TW của Bộ Chính trị về tăng cường, nâng cao hiệu quả công tác phòng, chống và kiểm soát ma túy trên địa bàn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