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3329/BVHTTDL-VP năm 2023 trả lời kiến nghị của cử tri tỉnh Quảng Ngãi gửi tới trước Kỳ họp thứ 5,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3329/BVHTTDL-VP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3329/BVHTTDL-VP</w:t>
      </w:r>
    </w:p>
    <w:p>
      <w:r>
        <w:t>V/v trả lời kiến nghị của cử tri gửi tới trước Kỳ họp thứ 5, Quốc hội khóa XV</w:t>
      </w:r>
    </w:p>
    <w:p>
      <w:r>
        <w:t>Hà Nội, ngày 11 tháng 08 năm 2023</w:t>
      </w:r>
    </w:p>
    <w:p>
      <w:r>
        <w:t>Kính gửi:  Đoàn Đại biểu Quốc hội tỉnh Quảng Ngãi</w:t>
      </w:r>
    </w:p>
    <w:p>
      <w:r>
        <w:t>Bộ Văn hóa, Thể thao và Du lịch nhận được kiến nghị của cử tri tỉnh Quảng Ngãi do Ban Dân nguyện chuyển đến theo Công văn số 742/BDN ngày 14 tháng 6 năm 2023, nội dung kiến nghị như sau:</w:t>
      </w:r>
    </w:p>
    <w:p>
      <w:r>
        <w:t>Về quy định tiêu chí nghệ nhân nhân dân, nghệ nhân ưu tú người dân tộc thiểu số và nội dung tổ chức Ngày hội, giao lưu, liên hoan về các loại hình văn hóa, nghệ thuật truyền thống của đồng bào dân tộc thiểu số theo Chương trình mục tiêu quốc gia phát triển kinh tế - xã hội vùng đồng bào dân tộc thiểu số và miền núi giai đoạn 2021-2030: Đề nghị Bộ Văn hóa, Thể thao và Du lịch có văn bản quy định và hướng dẫn thực hiện về tiêu chí nghệ nhân nhân dân, nghệ nhân ưu tú người dân tộc thiểu số (tại Khoản 4 Mục II) và nội dung tổ chức Ngày hội, giao lưu, liên hoan về các loại hình văn hóa, nghệ thuật truyền thống của đồng bào dân tộc thiểu số cấp tỉnh, cấp huyện, xã (Khoản 12 Mục II) của Hướng dẫn số 677/HD-BVHTTDL ngày 03 tháng 3 năm 2022 của Bộ Văn hóa, Thể thao và Du lịch về hướng dẫn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2021 - 2030 để địa phương thực hiện thống nhất.</w:t>
      </w:r>
    </w:p>
    <w:p>
      <w:r>
        <w:t>Bộ trưởng Bộ Văn hóa, Thể thao và Du lịch xin trả lời như sau:</w:t>
      </w:r>
    </w:p>
    <w:p>
      <w:r>
        <w:t>Về đề nghị hướng dẫn thực hiện tiêu chí xét tặng Nghệ nhân nhân dân, Nghệ nhân ưu tú đối với người dân tộc thiểu số</w:t>
      </w:r>
    </w:p>
    <w:p>
      <w:r>
        <w:t>Việc xét tặng danh hiệu “Nghệ nhân nhân dân”, “Nghệ nhân ưu tú” trong lĩnh vực di sản văn hóa phi vật thể đang được thực hiện theo quy định tại Nghị định số 62/2014/NĐ-CP ngày 25 tháng 6 năm 2014 của Chính phủ. Tiêu chí xét tặng danh hiệu “Nghệ nhân nhân dân”, “Nghệ nhân ưu tú” đối với người dân tộc thiểu số có tài năng đặc biệt xuất sắc, đang nắm giữ, bảo vệ và phát huy giá trị di sản được thực hiện theo các quy định tại Điều 5 và Điều 6 Nghị định số 62/2014/NĐ-CP ngày 25 tháng 6 năm 2014 của Chính phủ.</w:t>
      </w:r>
    </w:p>
    <w:p>
      <w:r>
        <w:t>Về đề nghị hướng dẫn thực hiện về tiêu chí và nội dung tổ chức Ngày hội, giao lưu, liên hoan về các loại hình văn hóa, nghệ thuật truyền thống của đồng bào dân tộc thiểu số cấp tỉnh, cấp huyện, xã</w:t>
      </w:r>
    </w:p>
    <w:p>
      <w:r>
        <w:t>Ngày 28 tháng 4 năm 2023, Bộ Văn hóa, Thể thao và Du lịch đã ban hành Hướng dẫn số 1684/HD-BVHTTDL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2021 - 2030. Theo đó, đối tượng áp dụng đối với nhiệm vụ “Tổ chức Ngày hội, Giao lưu, Liên hoan về các loại hình văn hóa, nghệ thuật truyền thống của đồng bào dân tộc thiểu số” là  các tỉnh, thành phố trực thuộc trung ương  đăng cai tổ chức Ngày hội, Giao lưu, Liên hoan về các loại hình văn hóa, nghệ thuật truyền thống của đồng bào dân tộc thiểu số  theo khu vực và toàn quốc, theo từng dân tộc  (các loại hình nghệ thuật theo Đề án “Tổ chức định kỳ Ngày hội, giao lưu, liên hoan văn hóa, thể thao và du lịch vùng đồng bào các dân tộc thiểu số theo khu vực và toàn quốc giai đoạn 2021 - 2030” tại Quyết định số 3666/QĐ-BVHTTDL ngày 07 tháng 12 năm 2020 của Bộ trưởng Bộ Văn hóa, Thể thao và Du lịch),  không áp dụng cho Ngày hội, Giao lưu, Liên hoan của đồng bào dân tộc thiểu số có quy mô cấp tỉnh, cấp huyện, cấp xã.</w:t>
      </w:r>
    </w:p>
    <w:p>
      <w:r>
        <w:t>Trên cơ sở đề xuất của một số địa phương và để phù hợp với tình hình thực tế, ngày 15 tháng 6 năm 2023, Bộ Văn hóa, Thể thao và Du lịch đã có Công văn số 2377/BVHTTDL-KHTC đề nghị Bộ Tài chính điều chỉnh, bổ sung điểm a Khoản 11 Điều 34 Thông tư số 15/2022/TT-BTC ngày 04 tháng 3 năm 2022 của Bộ trưởng Bộ Tài chính, cụ thể: đề nghị hỗ trợ kinh phí từ Chương trình mục tiêu quốc gia phát triển kinh tế - xã hội vùng đồng bào dân tộc thiểu số và miền núi đối với  “các Ngày hội, Giao lưu, Liên hoan văn hóa, thể thao và du lịch vùng đồng bào các dân tộc thiểu số cấp tỉnh theo kế hoạch, đề án do Ủy ban nhân dân cấp tỉnh ban hành”.</w:t>
      </w:r>
    </w:p>
    <w:p>
      <w:r>
        <w:t>Bộ Văn hóa, Thể thao và Du lịch trân trọng gửi tới Đoàn Đại biểu Quốc hội tỉnh Quảng Ngãi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Quảng Ngãi;</w:t>
      </w:r>
    </w:p>
    <w:p>
      <w:r>
        <w:t>- Văn phòng Quốc hội; Văn phòng Chính phủ;</w:t>
      </w:r>
    </w:p>
    <w:p>
      <w:r>
        <w:t>- Bộ VHTTDL: Bộ trưởng, các Thứ trưởng;</w:t>
      </w:r>
    </w:p>
    <w:p>
      <w:r>
        <w:t>- Vụ TCCB, VHDT, PC, Cổng TTĐT Bộ;</w:t>
      </w:r>
    </w:p>
    <w:p>
      <w:r>
        <w:t>- Lưu: VT, VP (TKBT), MT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