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3300/QNG-QLDN1 năm 2025 kê khai bổ sung hồ sơ khai thuế do Thuế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3300/QNG-QLDN1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CỤC THUẾ</w:t>
      </w:r>
    </w:p>
    <w:p>
      <w:r>
        <w:t>THUẾ TỈNH QUẢNG NGÃI</w:t>
      </w:r>
    </w:p>
    <w:p>
      <w:r>
        <w:t>--------</w:t>
      </w:r>
    </w:p>
    <w:p>
      <w:r>
        <w:t>CỘNG HÒA XÃ HỘI CHỦ NGHĨA VIỆT NAM</w:t>
      </w:r>
    </w:p>
    <w:p>
      <w:r>
        <w:t>Độc lập - Tự do - Hạnh phúc</w:t>
      </w:r>
    </w:p>
    <w:p>
      <w:r>
        <w:t>---------------</w:t>
      </w:r>
    </w:p>
    <w:p>
      <w:r>
        <w:t>Số: 3300/QNG-QLDN1</w:t>
      </w:r>
    </w:p>
    <w:p>
      <w:r>
        <w:t>V/v kê khai bổ sung hồ sơ khai thuế</w:t>
      </w:r>
    </w:p>
    <w:p>
      <w:r>
        <w:t>Quảng Ngãi, ngày 28 tháng 11 năm 2025</w:t>
      </w:r>
    </w:p>
    <w:p>
      <w:r>
        <w:t>Kính gửi:</w:t>
      </w:r>
    </w:p>
    <w:p>
      <w:r>
        <w:t>Công ty Cổ phần Xây dựng Đô thị và Khu công nghiệp;</w:t>
      </w:r>
    </w:p>
    <w:p>
      <w:r>
        <w:t>Mã số thuế: 4300319877;</w:t>
      </w:r>
    </w:p>
    <w:p>
      <w:r>
        <w:t>Địa chỉ: Số 22 Quang Trung, phường Nghĩa Lộ, tỉnh Quảng Ngãi.</w:t>
      </w:r>
    </w:p>
    <w:p>
      <w:r>
        <w:t>Thuế tỉnh Quảng Ngãi nhận được Công văn số 420/Cty ngày 20/11/2025 của Công ty Cổ phần Xây dựng Đô thị và Khu công nghiệp hỏi về kê khai bổ sung hồ sơ khai thuế. Về vấn đề này, Thuế tỉnh Quảng Ngãi có ý kiến như sau:</w:t>
      </w:r>
    </w:p>
    <w:p>
      <w:r>
        <w:t>- Căn cứ khoản 6 Điều 6 Luật số 56/2024/QH15 ngày 29/11/2024 sửa đổi, bổ sung Điều 47 của Luật Quản lý thuế số 38/2019/QH14 ngày 13/6/2019 có hiệu lực từ ngày 01/01/2025 quy định:</w:t>
      </w:r>
    </w:p>
    <w:p>
      <w:r>
        <w:t>“6. Sửa đổi, bổ sung, bãi bỏ một số khoản của Điều 47 như sau:</w:t>
      </w:r>
    </w:p>
    <w:p>
      <w:r>
        <w:t>a) Sửa đổi, bổ sung khoản 1 như sau:</w:t>
      </w:r>
    </w:p>
    <w:p>
      <w:r>
        <w:t>“1. Người nộp thuế phát hiện hồ sơ khai thuế đã nộp cho cơ quan thuế có sai, sót thì được khai bổ sung hồ sơ khai thuế trong thời hạn 10 năm kể từ ngày hết thời hạn nộp hồ sơ khai thuế của kỳ tính thuế có sai, sót trong trường hợp sau đây:</w:t>
      </w:r>
    </w:p>
    <w:p>
      <w:r>
        <w:t>a) Trước khi cơ quan thuế, cơ quan có thẩm quyền công bố quyết định thanh tra, kiểm tra;</w:t>
      </w:r>
    </w:p>
    <w:p>
      <w:r>
        <w:t>b) Hồ sơ không thuộc phạm vi, thời kỳ thanh tra, kiểm tra thuế nêu tại quyết định thanh tra, kiểm tra thuế.</w:t>
      </w:r>
    </w:p>
    <w:p>
      <w:r>
        <w:t>Đối với những nội dung thuộc phạm vi thanh tra, kiểm tra, người nộp thuế được bổ sung hồ sơ giải trình theo quy định của pháp luật về thuế, pháp luật về thanh tra và các trường hợp thực hiện theo kết luận, quy định của cơ quan chuyên ngành có thẩm quyền liên quan đến nội dung xác định nghĩa vụ thuế của người nộp thuế.”;</w:t>
      </w:r>
    </w:p>
    <w:p>
      <w:r>
        <w:t>b) Bãi bỏ khoản 2 và khoản 3.”</w:t>
      </w:r>
    </w:p>
    <w:p>
      <w:r>
        <w:t>- Theo hồ sơ do Cơ quan thuế quản lý, ngày 21/5/2025 (07 giờ 30 phút), Đoàn Thanh tra theo Quyết định số 77/QĐ-TTT ngày 14/3/2025 của Chánh Thanh tra tỉnh Quảng Ngãi về việc thanh tra chuyên đề công tác quản lý hoạt động khoáng sản làm vật liệu xây dựng trên địa bàn tỉnh Quảng Ngãi đã tiến hành kiểm tra việc thực hiện nghĩa vụ tài chính trong hoạt động khai thác khoáng sản năm 2024 của Công ty Cổ phần Xây dựng Đô thị và Khu công nghiệp.</w:t>
      </w:r>
    </w:p>
    <w:p>
      <w:r>
        <w:t>Trên cơ sở nội dung công văn hỏi của Công ty Cổ phần Xây dựng Đô thị và Khu công nghiệp, Thuế tỉnh Quảng Ngãi hướng dẫn như sau:</w:t>
      </w:r>
    </w:p>
    <w:p>
      <w:r>
        <w:t>Tại khoản 6 Điều 6 Luật số 56/2024/QH15 có hiệu lực áp dụng từ ngày 01/01/2025 quy định trường hợp hồ sơ khai thuế đã nộp cho cơ quan thuế có sai, sót thì người nộp thuế được khai bổ sung trước khi cơ quan thuế, cơ quan có thẩm quyền công bố quyết định thanh tra, kiểm tra và hồ sơ không thuộc phạm vi, thời kỳ thanh tra, kiểm tra thuế nêu tại quyết định thanh tra, kiểm tra thuế.</w:t>
      </w:r>
    </w:p>
    <w:p>
      <w:r>
        <w:t>Do đó, kể từ thời điểm Đoàn Thanh tra theo Quyết định số 77/QĐ-TTT ngày 14/3/2025 của Chánh Thanh tra tỉnh Quảng Ngãi đã tiến hành kiểm tra về tình hình thực hiện nghĩa vụ tài chính trong hoạt động khai thác khoáng sản năm 2024 của Công ty Cổ phần Xây dựng Đô thị và Khu công nghiệp thì đơn vị không được kê khai bổ sung hồ sơ khai thuế liên quan đến hoạt động khai thác khoáng sản của năm 2024 mà Đoàn Thanh tra thực hiện theo Quyết định trên.</w:t>
      </w:r>
    </w:p>
    <w:p>
      <w:r>
        <w:t>Thuế tỉnh Quảng Ngãi trả lời để Công ty Cổ phần Xây dựng Đô thị và Khu công nghiệp được biết, thực hiện./.</w:t>
      </w:r>
    </w:p>
    <w:p>
      <w:r>
        <w:t>Nơi nhận:</w:t>
      </w:r>
    </w:p>
    <w:p>
      <w:r>
        <w:t>- Như trên;</w:t>
      </w:r>
    </w:p>
    <w:p>
      <w:r>
        <w:t>- Các phòng: KTr1, KTr2, QLDN2, NVDTPC, CNTK;</w:t>
      </w:r>
    </w:p>
    <w:p>
      <w:r>
        <w:t>- Văn phòng (trả kết quả);</w:t>
      </w:r>
    </w:p>
    <w:p>
      <w:r>
        <w:t>- Website Thuế tỉnh Quảng Ngãi;</w:t>
      </w:r>
    </w:p>
    <w:p>
      <w:r>
        <w:t>- Lưu: VT, QLDN1 (ntttien).</w:t>
      </w:r>
    </w:p>
    <w:p>
      <w:r>
        <w:t>KT. TRƯỞNG THUẾ TỈNH</w:t>
      </w:r>
    </w:p>
    <w:p>
      <w:r>
        <w:t>PHÓ TRƯỞNG THUẾ TỈNH</w:t>
      </w:r>
    </w:p>
    <w:p>
      <w:r>
        <w:t>Đinh Thiên Khanh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