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3300/BHXH-TST năm 2025 rà soát sổ bảo hiểm xã hội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3300/BHXH-TST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3300/BHXH-TST</w:t>
      </w:r>
    </w:p>
    <w:p>
      <w:r>
        <w:t>V/v rà soát sổ BHXH</w:t>
      </w:r>
    </w:p>
    <w:p>
      <w:r>
        <w:t>Thành phố Hồ Chí Minh, ngày 22 tháng 5 năm 2025</w:t>
      </w:r>
    </w:p>
    <w:p>
      <w:r>
        <w:t>Kính gửi:  Các đơn vị sử dụng lao động trên địa bàn Thành phố</w:t>
      </w:r>
    </w:p>
    <w:p>
      <w:r>
        <w:t>Thực hiện Luật Bảo hiểm xã hội (BHXH) số 58/2014/QH13 Quốc hội nước Cộng hòa xã hội chủ nghĩa Việt Nam ngày 20/11/2014, trong đó quy định kể từ ngày 01/01/2016, người lao động được cấp và quản lý sổ bảo hiểm xã hội (BHXH); Công văn số 4027/BHXH-ST ngày 14/10/2016 của Bảo hiểm xã hội (BHXH) Việt Nam về việc hướng dẫn rà soát và bàn giao sổ BHXH cho người lao động, BHXH Thành phố đã ban hành nhiều văn bản yêu cầu đơn vị hướng dẫn người lao động rà soát, đối chiếu thông tin đóng BHXH, BHTN, nộp sổ (bao gồm sổ BHXH mẫu cũ, sổ BHXH mẫu mới có tờ rời kèm theo) kèm danh sách người lao động nộp sổ theo phiếu giao nhận hồ sơ 626 cho cơ quan BHXH thông qua dịch vụ công ích.</w:t>
      </w:r>
    </w:p>
    <w:p>
      <w:r>
        <w:t>Tuy nhiên, đến nay vẫn còn nhiều đơn vị, người lao động chưa nộp sổ BHXH mẫu cũ cho cơ quan BHXH để rà soát, trả sổ dẫn đến tình trạng khi nộp hồ sơ giải quyết chế độ BHXH, BHTN mới phát hiện, phải nộp hồ sơ rà soát sổ dẫn đến tình trạng quyền lợi của người lao động bị ảnh hưởng.</w:t>
      </w:r>
    </w:p>
    <w:p>
      <w:r>
        <w:t>Để khắc phục tình trạng trên và đảm bảo quyền lợi cho người tham gia BHXH, BHTN, BHXH Thành phố Hồ Chí Minh yêu cầu đơn vị sử dụng lao động:</w:t>
      </w:r>
    </w:p>
    <w:p>
      <w:r>
        <w:t>- Chuyển toàn bộ sổ BHXH chưa được rà soát cho cơ quan BHXH nơi đang tham gia theo phiếu giao nhận hồ sơ 626, chậm nhất trước ngày 15/6/2025 để thực hiện rà soát và trả sổ theo quy định.</w:t>
      </w:r>
    </w:p>
    <w:p>
      <w:r>
        <w:t>- Hoặc hướng dẫn người lao động nộp sổ BHXH đã được chốt sổ nhưng chưa được rà soát cho cơ quan BHXH gần nhất phiếu giao nhận hồ sơ 626, chậm nhất ngày 30/6/2025 để thực hiện rà soát và trả sổ theo quy định.</w:t>
      </w:r>
    </w:p>
    <w:p>
      <w:r>
        <w:t>Trường hợp không thực hiện đúng thời hạn làm chậm trễ ảnh hưởng đến quyền lợi của người lao động do không có sổ BHXH hoặc dữ liệu chưa cập nhật đầy đủ vào phần mềm quản lý của cơ quan BHXH thì đơn vị sử dụng lao động và người lao động hoàn toàn chịu trách nhiệm.</w:t>
      </w:r>
    </w:p>
    <w:p>
      <w:r>
        <w:t>Trân trọng./.</w:t>
      </w:r>
    </w:p>
    <w:p>
      <w:r>
        <w:t>Nơi nhận:</w:t>
      </w:r>
    </w:p>
    <w:p>
      <w:r>
        <w:t>- Như trên;</w:t>
      </w:r>
    </w:p>
    <w:p>
      <w:r>
        <w:t>- Giám đốc (để b/c);</w:t>
      </w:r>
    </w:p>
    <w:p>
      <w:r>
        <w:t>- Các PGĐ;</w:t>
      </w:r>
    </w:p>
    <w:p>
      <w:r>
        <w:t>- Văn phòng, các phòng nghiệp vụ;</w:t>
      </w:r>
    </w:p>
    <w:p>
      <w:r>
        <w:t>- BHXH TĐ, QH (để t/h);</w:t>
      </w:r>
    </w:p>
    <w:p>
      <w:r>
        <w:t>- Website BHXH TP;</w:t>
      </w:r>
    </w:p>
    <w:p>
      <w:r>
        <w:t>- Lưu: VT, TST.</w:t>
      </w:r>
    </w:p>
    <w:p>
      <w:r>
        <w:t>KT. GIÁM ĐỐC</w:t>
      </w:r>
    </w:p>
    <w:p>
      <w:r>
        <w:t>PHÓ GIÁM ĐỐC</w:t>
      </w:r>
    </w:p>
    <w:p>
      <w:r>
        <w:t>Nguyễn Quốc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