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3244/VPCP-CN năm 2023 về niên hạn sử dụng phương tiện giao thông đường sắt; đề xuất sửa Nghị định 65/2018/NĐ-CP và 01/2022/NĐ-CP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3244/VPCP-CN</w:t>
      </w:r>
    </w:p>
    <w:p>
      <w:r>
        <w:t>V/v niên hạn sử dụng phương tiện giao thông đường sắt; đề xuất sửa Nghị định 65/2018/NĐ-CP và Nghị định 01/2022/NĐ-CP</w:t>
      </w:r>
    </w:p>
    <w:p>
      <w:r>
        <w:t>Hà Nội, ngày 09 tháng 5 năm 2023</w:t>
      </w:r>
    </w:p>
    <w:p>
      <w:r>
        <w:t>Kính gửi:</w:t>
      </w:r>
    </w:p>
    <w:p>
      <w:r>
        <w:t>- Bộ trưởng Bộ Giao thông vận tải;</w:t>
      </w:r>
    </w:p>
    <w:p>
      <w:r>
        <w:t>- Bộ trưởng Bộ Kế hoạch và Đầu tư;</w:t>
      </w:r>
    </w:p>
    <w:p>
      <w:r>
        <w:t>- Bộ trưởng Bộ Tài chính;</w:t>
      </w:r>
    </w:p>
    <w:p>
      <w:r>
        <w:t>- Bộ trưởng Bộ Tư pháp;</w:t>
      </w:r>
    </w:p>
    <w:p>
      <w:r>
        <w:t>- Bộ trưởng Bộ Khoa học và Công nghệ;</w:t>
      </w:r>
    </w:p>
    <w:p>
      <w:r>
        <w:t>- Bộ Tài nguyên và Môi trường;</w:t>
      </w:r>
    </w:p>
    <w:p>
      <w:r>
        <w:t>- Chủ tịch Ủy ban Quản lý vốn nhà nước tại doanh nghiệp;</w:t>
      </w:r>
    </w:p>
    <w:p>
      <w:r>
        <w:t>- Tổng Giám đốc Tổng công ty Đường sắt Việt Nam.</w:t>
      </w:r>
    </w:p>
    <w:p>
      <w:r>
        <w:t>Về đề nghị của Ủy ban Quản lý vốn nhà nước tại doanh nghiệp (văn bản số 315/UBQLV-CNHT ngày 06 tháng 3 năm 2023), ý kiến của các Bộ: Giao thông vận tải (văn bản số 3544/BGTVT-KHCN&amp;MT ngày 11 tháng 4 năm 2023), Kế hoạch và Đầu tư (văn bản số 2294/BKHĐT-PTHTĐT ngày 30 tháng 3 năm 2023), Tài chính (văn bản số 3862/BTC-TCDN ngày 19 tháng 4 năm 2023), Tư pháp (văn bản số 1555/BTP-PLHSHC ngày 20 tháng 4 năm 2023), Tài nguyên và Môi trường (văn bản số 2030/BTNMT-BĐKH ngày 28 tháng 3 năm 2023), Khoa học và Công nghệ (văn bản số 815/BKHCN-TĐC ngày 27 tháng 3 năm 2023) về việc quy định niên hạn đầu máy toa xe; đề xuất sửa Nghị định số 65/2018/NĐ-CP và Nghị định số 01/2022/NĐ-CP, Phó Thủ tướng Chính phủ Trần Hồng Hà có ý kiến như sau:</w:t>
      </w:r>
    </w:p>
    <w:p>
      <w:r>
        <w:t>1. Bộ Giao thông vận tải chủ trì, phối hợp với các bộ, cơ quan liên quan nghiên cứu, trình cấp có thẩm quyền xem xét, điều chỉnh quy định về niên hạn sử dụng phương tiện giao thông đường sắt tại Nghị định số 65/2018/NĐ-CP, Nghị định số 01/2022/NĐ-CP của Chính phủ nhằm đảm bảo lộ trình giảm phát thải khí nhà kính, an toàn và phù hợp với điều kiện thực tế tại Việt Nam. Đồng thời, khẩn trương rà soát, hoàn thiện tiêu chuẩn, quy chuẩn và quy định về việc kiểm tra chất lượng, an toàn kỹ thuật và bảo vệ môi trường đối với phương tiện giao thông đường sắt.</w:t>
      </w:r>
    </w:p>
    <w:p>
      <w:r>
        <w:t>2. Ủy ban Quản lý vốn nhà nước tại doanh nghiệp chỉ đạo Tổng công ty Đường sắt Việt Nam xây dựng lộ trình để chuyển đổi năng lượng xanh trong lĩnh vực đường sắt theo Quyết định số 876/QĐ-TTg ngày 22 tháng 7 năm 2022 của Thủ tướng Chính phủ, rà soát, hoàn thiện tiêu chuẩn cơ sở, quy trình sửa chữa định kỳ phương tiện giao thông đường sắt và chịu trách nhiệm toàn diện về đảm bảo an toàn phương tiện giao thông đường sắt trong quá trình khai thác, vận hành.</w:t>
      </w:r>
    </w:p>
    <w:p>
      <w:r>
        <w:t>Văn phòng Chính phủ thông báo để Bộ Giao thông vận tải, Ủy ban Quản lý vốn nhà nước tại doanh nghiệp, Tổng công ty Đường sắt Việt Nam và các bộ, cơ quan liên quan biết, thực hiện./.</w:t>
      </w:r>
    </w:p>
    <w:p>
      <w:r>
        <w:t>Nơi nhận:</w:t>
      </w:r>
    </w:p>
    <w:p>
      <w:r>
        <w:t>- Như trên;</w:t>
      </w:r>
    </w:p>
    <w:p>
      <w:r>
        <w:t>- TTgCP, PTTg Trần Hồng Hà, PTTg Lê Văn Thành;</w:t>
      </w:r>
    </w:p>
    <w:p>
      <w:r>
        <w:t>- VPCP: BTCN, các PCN, Trợ lý TTg, PTTgCP, TGĐ Cổng TTĐT, các Vụ: KTTH, ĐMDN, NN, KGVX, PL, TH;</w:t>
      </w:r>
    </w:p>
    <w:p>
      <w:r>
        <w:t>- Lưu: VT, CN (2). 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