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3230/BGTVT-KCHT năm 2024 trả lời kiến nghị cử tri tỉnh Tiền Giang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3230/BGTVT-KCHT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3230/BGTVT-KCHT</w:t>
      </w:r>
    </w:p>
    <w:p>
      <w:r>
        <w:t>V/v trả lời kiến nghị cử tri tỉnh Tiền Giang gửi tới sau Kỳ họp thứ 6, Quốc hội khóa XV.</w:t>
      </w:r>
    </w:p>
    <w:p>
      <w:r>
        <w:t>Hà Nội ngày 27 tháng 03 năm 2024</w:t>
      </w:r>
    </w:p>
    <w:p>
      <w:r>
        <w:t>Kính gửi:    Đoàn Đại biểu Quốc hội tỉnh Tiền Giang</w:t>
      </w:r>
    </w:p>
    <w:p>
      <w:r>
        <w:t>Bộ Giao thông vận tải (GTVT) nhận được kiến nghị của cử tri tỉnh Tiền Giang do Ban Dân nguyện chuyển đến theo Công văn số 48/BDN ngày 24/01/2024, nội dung kiến nghị như sau:</w:t>
      </w:r>
    </w:p>
    <w:p>
      <w:r>
        <w:t>“Cử tri phản ánh tuyến Quốc lộ 1 đoạn đường từ đầu tỉnh lộ 863 đến Cầu Thông Lưu (chợ Cầu Xéo) vào những ngày trời mưa nước ngập tràn ra gần giữa lộ, gây mất an toàn giao thông và gây nguy hiểm đến tính mạng của người tham gia giao thông, nhất là các em học sinh. Đề nghị sớm khắc phục đoạn đường này và tất cả các điểm bị ngập nước trên Quốc lộ 1 đoạn qua huyện Cái Bè nhằm tạo điều kiện cho người dân tham gia giao thông đảm bảo an toàn..”</w:t>
      </w:r>
    </w:p>
    <w:p>
      <w:r>
        <w:t>Trước tiên, Bộ GTVT trân trọng cảm ơn cử tri và Đoàn Đại biểu Quốc hội tỉnh Tiền Giang đã quan tâm, góp ý đối với công tác quản lý, đầu tư phát triển kết cấu hạ tầng giao thông trên địa bàn tỉnh Tiền Giang nhằm giúp công tác quản lý nhà nước của Bộ ngày càng tốt hơn, đáp ứng nhu cầu của xã hội và người dân. Về nội dung kiến nghị của cử tri nêu trên, Bộ GTVT xin trả lời như sau:</w:t>
      </w:r>
    </w:p>
    <w:p>
      <w:r>
        <w:t>Đoạn tuyến QL.1 từ  Km1987+560-Km2014+000, tỉnh Tiền Giang   qua địa bàn huyện Cái Bè được đầu tư theo hình thức BOT do Doanh nghiệp dự án (DNDA) là Công ty TNHH Đầu tư Quốc lộ 1 Tiền Giang quản lý, bảo trì theo hợp đồng BOT ký kết với Bộ GTVT.</w:t>
      </w:r>
    </w:p>
    <w:p>
      <w:r>
        <w:t>Hiện trạng tình hình thoát nước khu vực   [1]   : Vị trí đoạn từ đầu tỉnh lộ ĐT.863 đến Cầu Thông Lưu (chợ Cầu Xéo) đã có rãnh dọc thoát nước từ Km2008+100 - Km2008+530, cửa xả rãnh dọc tại Km2008+530 (P) đã bị các hộ dân xây dựng bịt kín, không có lối thoát nước. Ngoài ra, khu vực xung quanh không có lối thoát nước tự nhiên, nên khi mưa lớn gây ngập sâu mặt đường, ảnh hưởng đến an toàn giao thông khu vực. Trong giai đoạn quản lý, khai thác và bảo trì, DNDA tổ chức khơi thông thoát nước mặt đường nhưng vẫn không thể giải quyết triệt để tình trạng ngập úng như ý kiến của cử tri đã nêu.</w:t>
      </w:r>
    </w:p>
    <w:p>
      <w:r>
        <w:t>Để giải quyết tình trạng nước ngập khi trời mưa, ngày 07/12/2023, DNDA đã phối hợp cùng Văn phòng Quản lý đường bộ IV.3, Ban An toàn giao thông tỉnh Tiền Giang, Sở GTVT tỉnh Tiền Giang, UBND huyện Cái Bè kiểm tra hiện trường   [2]   , đề xuất phương án xử lý các vị trí ngập úng cục bộ trên QL.1 và Tuyến tránh thị xã Cai Lậy thuộc Dự án BOT Quốc lộ 1 tỉnh Tiền Giang và thống nhất giải pháp, kiến nghị   [3]        bổ sung hệ thống rãnh thoát nước B=0,6m đậy bằng tấm đan bê tông cốt thép tại các vị trí ngập úng trên QL.1 thuộc Dự án. Hiện nay, Cục Đường bộ Việt Nam   [4]        đã yêu cầu DNDA khẩn trương lập hồ sơ sửa chữa (trung tu công trình) theo hợp đồng BOT, trong đó nghiên cứu, giải quyết triệt để các nội dung nêu trên trong hồ sơ để trình cấp có thẩm quyền phê duyệt trong năm 2024 và sớm tổ chức xây dựng công trình theo quy định, đảm bảo an toàn giao thông và xử lý triệt để các vấn đề mà cử tri đã nêu.</w:t>
      </w:r>
    </w:p>
    <w:p>
      <w:r>
        <w:t>Trên đây là trả lời của Bộ Giao thông vận tải đối với kiến nghị của cử tri tỉnh Tiền Giang, trân trọng gửi tới Đoàn đại biểu Quốc hội tỉnh Tiền Giang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Tiền Giang;</w:t>
      </w:r>
    </w:p>
    <w:p>
      <w:r>
        <w:t>- Thứ trưởng Nguyễn Duy Lâm;</w:t>
      </w:r>
    </w:p>
    <w:p>
      <w:r>
        <w:t>- Văn phòng Bộ (để t/h); Cổng thông tin điện tử Bộ GTVT;</w:t>
      </w:r>
    </w:p>
    <w:p>
      <w:r>
        <w:t>- Cục ĐBVN (để thực hiện);</w:t>
      </w:r>
    </w:p>
    <w:p>
      <w:r>
        <w:t>- Lưu: VT, KCHT.</w:t>
      </w:r>
    </w:p>
    <w:p>
      <w:r>
        <w:t>BỘ TRƯỞNG</w:t>
      </w:r>
    </w:p>
    <w:p>
      <w:r>
        <w:t>Nguyễn Văn Thắng</w:t>
      </w:r>
    </w:p>
    <w:p>
      <w:r>
        <w:t>[1]        Báo cáo số 70/CT-KHKT ngày 26/02/2024 của Công ty TNHH Đầu tư QL1 Tiền Giang.</w:t>
      </w:r>
    </w:p>
    <w:p>
      <w:r>
        <w:t>[2]        Biên bản kiểm tra lập ngày 07/12/2023.</w:t>
      </w:r>
    </w:p>
    <w:p>
      <w:r>
        <w:t>[3]        Văn bản số 27/CT-KHKT ngày 15/01/2024 của Công ty TNHH Đầu tư QL1 Tiền Giang.</w:t>
      </w:r>
    </w:p>
    <w:p>
      <w:r>
        <w:t>[4]        Văn bản số 637/CĐBVN-KHĐT ngày 30/01/2024 của Cục ĐBVN về việc sửa chữa hệ thống thoát nước các vị trí ngập trên Quốc lộ 1 và tuyến tránh thị xã Cai Lậy.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