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3227/VPCP-QHĐP năm 2023 về xây dựng, ban hành Thông tư sửa đổi Thông tư 02/2022/TT-UBDT theo trình tự, thủ tục rút gọn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3227/VPCP-QHĐP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3227/VPCP-QHĐP</w:t>
      </w:r>
    </w:p>
    <w:p>
      <w:r>
        <w:t>V/v xây dựng, ban hành Thông tư sửa đổi, bổ sung Thông tư số 02/2022/TT-UBDT theo trình tự, thủ tục rút gọn</w:t>
      </w:r>
    </w:p>
    <w:p>
      <w:r>
        <w:t>Hà Nội, ngày 08 tháng 5 năm 2023</w:t>
      </w:r>
    </w:p>
    <w:p>
      <w:r>
        <w:t>Kính gửi:  Bộ trưởng, Chủ nhiệm Ủy ban Dân tộc</w:t>
      </w:r>
    </w:p>
    <w:p>
      <w:r>
        <w:t>Xét đề nghị của Ủy ban Dân tộc tại Văn bản số 672/TTr-UBDT ngày 28 tháng 4 năm 2023 và ý kiến của Bộ Tư pháp tại Văn bản số 1580/BTP-VĐCXDPL ngày 21 tháng 4 năm 2023 về việc xây dựng, ban hành Thông tư sửa đổi, bổ sung một số điều của Thông tư số 02/2022/TT-UBDT ngày 30 tháng 6 năm 2022 của Ủy ban Dân tộc (Thông tư) theo trình tự, thủ tục rút gọn, Phó Thủ tướng Chính phủ Trần Lưu Quang có ý kiến như sau:</w:t>
      </w:r>
    </w:p>
    <w:p>
      <w:r>
        <w:t>Ủy ban Dân tộc khẩn trương chủ trì, phối hợp với các Bộ, cơ quan, địa phương liên quan xây dựng, ban hành Thông tư nêu trên theo trình tự, thủ tục rút gọn, bảo đảm đúng quy định của pháp luật, phù hợp tình hình thực tế, kịp thời tháo gỡ các khó khăn, vướng mắc và tạo điều kiện để các cơ quan, địa phương triển khai thực hiện thuận lợi, hiệu quả Chương trình mục tiêu quốc gia phát triển kinh tế - xã hội vùng đồng bào dân tộc thiểu số và miền núi; hoàn thành trong tháng 5 năm 2023.</w:t>
      </w:r>
    </w:p>
    <w:p>
      <w:r>
        <w:t>Văn phòng Chính phủ thông báo để Ủy ban Dân tộc và các cơ quan, địa phương liên quan biết, thực hiện./.</w:t>
      </w:r>
    </w:p>
    <w:p>
      <w:r>
        <w:t>Nơi nhận:</w:t>
      </w:r>
    </w:p>
    <w:p>
      <w:r>
        <w:t>- Như trên;</w:t>
      </w:r>
    </w:p>
    <w:p>
      <w:r>
        <w:t>- Thủ tướng Chính phủ (để b/c);</w:t>
      </w:r>
    </w:p>
    <w:p>
      <w:r>
        <w:t>- PTTgCP Trần Lưu Quang (để b/c);</w:t>
      </w:r>
    </w:p>
    <w:p>
      <w:r>
        <w:t>- Các Bộ: TP, TC, GDĐT, Y tế, KHĐT, CA, QP, NNPTNT, LĐTBXH;</w:t>
      </w:r>
    </w:p>
    <w:p>
      <w:r>
        <w:t>- UBND các tỉnh, TP trực thuộc TW;</w:t>
      </w:r>
    </w:p>
    <w:p>
      <w:r>
        <w:t>- Liên minh Hợp tác xã Việt Nam;</w:t>
      </w:r>
    </w:p>
    <w:p>
      <w:r>
        <w:t>- VPCP: BTCN, PCN Cao Huy; Vụ PL;</w:t>
      </w:r>
    </w:p>
    <w:p>
      <w:r>
        <w:t>- Lưu: VT, QHĐP(3b) S.Tùng.</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