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3062/TCT-CS năm 2023 giải đáp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3062/TCT-CS</w:t>
      </w:r>
    </w:p>
    <w:p>
      <w:r>
        <w:t>V/v giải đáp chính sách tiền sử dụng đất.</w:t>
      </w:r>
    </w:p>
    <w:p>
      <w:r>
        <w:t>Hà Nội, ngày 21 tháng 7 năm 2023</w:t>
      </w:r>
    </w:p>
    <w:p>
      <w:r>
        <w:t>Kính gửi:  Cục Thuế tỉnh Bà Rịa - Vũng Tàu.</w:t>
      </w:r>
    </w:p>
    <w:p>
      <w:r>
        <w:t>Trả lời Công văn số 2699/CTBRV-HKDCN ngày 26/04/2023 của Cục Thuế tỉnh Bà Rịa - Vũng Tàu về chính sách miễn tiền sử dụng đất. Về vấn đề này, Tổng cục Thuế có ý kiến như sau:</w:t>
      </w:r>
    </w:p>
    <w:p>
      <w:r>
        <w:t>1. Về miễn, giảm tiền sử dụng đất đối với người có công với cách mạng được giao đất tái định cư</w:t>
      </w:r>
    </w:p>
    <w:p>
      <w:r>
        <w:t>Pháp luật về đất đai, pháp luật về ưu đãi đối với người có công với cách mạng không có quy định về miễn, giảm tiền sử dụng đất đối với người có công với cách mạng khi được giao đất tái định cư.</w:t>
      </w:r>
    </w:p>
    <w:p>
      <w:r>
        <w:t>2. Về thanh toán nợ tiền sử dụng đất</w:t>
      </w:r>
    </w:p>
    <w:p>
      <w:r>
        <w:t>- Tại khoản 1 Điều 16 Nghị định số 45/2014/NĐ-CP ngày 15/5/2014 của Chính phủ về thu tiền sử dụng đất quy định:</w:t>
      </w:r>
    </w:p>
    <w:p>
      <w:r>
        <w:t>“Điều 16. Ghi nợ tiền sử dụng đất</w:t>
      </w:r>
    </w:p>
    <w:p>
      <w:r>
        <w:t>1. Hộ gia đình, cá nhân được chuyển mục đích sử dụng đất; được cấp Giấy chứng nhận phải nộp tiền sử dụng đất theo quy định tại Điều 5, Điều 6, Điều 7, Điều 8, Điều 9 Nghị định này và hộ gia đình, cá nhân được Nhà nước giao đất tái định cư mà có khó khăn về tài chính, có nguyện vọng ghi nợ thì được ghi nợ số tiền sử dụng đất phải nộp trên Giấy chứng nhận sau khi có đơn đề nghị kèm theo hồ sơ xin cấp Giấy chứng nhận hoặc hồ sơ xin chuyển mục đích sử dụng đất hoặc hồ sơ giao đất tái định cư hoặc có đơn xin ghi nợ khi nhận thông báo nộp tiền sử dụng đất. Người sử dụng đất được trả nợ dần trong thời hạn tối đa là 5 năm; sau 5 năm kể từ ngày ghi nợ mà chưa trả hết nợ tiền sử dụng đất thì người sử dụng đất phải nộp tiền sử dụng đất còn lại theo giá đất tại thời điểm trả nợ...”</w:t>
      </w:r>
    </w:p>
    <w:p>
      <w:r>
        <w:t>- Tại điểm b, khoản 1 Điều 2 Nghị định số 79/2019/NĐ-CP ngày 26/10/2019 của Chính phủ sửa đổi điều 16 Nghị định số 45/2014/NĐ-CP ngày 15/5/2014 của Chính phủ về thu tiền sử dụng đất quy định:</w:t>
      </w:r>
    </w:p>
    <w:p>
      <w:r>
        <w:t>“b) Đối với hộ gia đình, cá nhân đã được ghi nợ tiền sử dụng đất từ ngày 01 tháng 3 năm 2016 đến trước ngày Nghị định này có hiệu lực thi hành thì tiếp tục thanh toán tiền sử dụng đất còn nợ theo số tiền ghi trên Giấy chứng nhận đã được xác định theo đúng quy định tại Nghị định số 45/2014/NĐ-CP trong thời hạn 05 năm kể từ ngày ghì nợ tiền sử dụng đất.</w:t>
      </w:r>
    </w:p>
    <w:p>
      <w:r>
        <w:t>Quá thời hạn 05 năm kể từ ngày ghi nợ tiền sử dụng đất thì hộ gia đình, cá nhân phải thanh toán số tiền còn nợ theo chính sách và giá đất tại thời điểm trả nợ.”</w:t>
      </w:r>
    </w:p>
    <w:p>
      <w:r>
        <w:t>Căn cứ quy định nêu trên, trường hợp bà Tăng Thị Long (bà Long) được ghi nợ tiền sử dụng đất trên Giấy chứng nhận quyền sử dụng đất cấp ngày 08/02/2018. Ngày 09/02/2023, bà Long nộp giấy đề nghị thanh toán nợ tiền sử dụng đất đã sau 5 năm kể từ ngày ghi nợ thì bà Long phải nộp tiền sử dụng đất theo giá đất tại thời điểm trả nợ theo quy định tại khoản 1 Điều 16 Nghị định số 45/2014/NĐ-CP và điểm b, khoản 1 Điều 2 Nghị định số 79/2019/NĐ-CP ngày 26/10/2019 của Chính phủ.</w:t>
      </w:r>
    </w:p>
    <w:p>
      <w:r>
        <w:t>Tổng cục Thuế thông báo để Cục Thuế tỉnh Bà Rịa - Vũng Tàu được biết./.</w:t>
      </w:r>
    </w:p>
    <w:p>
      <w:r>
        <w:t>Nơi nhận:</w:t>
      </w:r>
    </w:p>
    <w:p>
      <w:r>
        <w:t>-   Như trên;</w:t>
      </w:r>
    </w:p>
    <w:p>
      <w:r>
        <w:t>- Phó TCTr Đặng Ngọc Minh (để b/c);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