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30344/SLĐTBXH-LĐ báo cáo tình hình lao động, tiền lương năm 2024 và kế hoạch thưởng Tết năm 2025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30344/SLĐTBXH-LĐ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30344/SLĐTBXH-LĐ</w:t>
      </w:r>
    </w:p>
    <w:p>
      <w:r>
        <w:t>V/v báo cáo tình hình lao động, tiền lương năm 2024 và kế hoạch thưởng Tết năm 2025</w:t>
      </w:r>
    </w:p>
    <w:p>
      <w:r>
        <w:t>Thành phố Hồ Chí Minh, ngày 28 tháng 11 năm 2024</w:t>
      </w:r>
    </w:p>
    <w:p>
      <w:r>
        <w:t>Kính gửi:  Các doanh nghiệp hoạt động trên địa bàn Thành phố Hồ Chí Minh</w:t>
      </w:r>
    </w:p>
    <w:p>
      <w:r>
        <w:t>Nhằm ổn định tình hình lao động, việc làm, quan hệ lao động, tạo điều kiện tốt để doanh nghiệp tập trung sản xuất, kinh doanh và người lao động an tâm làm việc vào dịp Tết năm 2025, Sở Lao động - Thương binh và Xã hội đề nghị các doanh nghiệp thuộc các thành phần kinh tế hoạt động trên địa bàn Thành phố Hồ Chí Minh quan tâm thực hiện tốt việc trả lương, trả thưởng cho người lao động trong dịp Tết Dương lịch và Tết Nguyên đán Ất Tỵ năm 2025, với nội dung sau:</w:t>
      </w:r>
    </w:p>
    <w:p>
      <w:r>
        <w:t>1.  Doanh nghiệp phối hợp, trao đ ổ i với tổ chức đại diện người lao động tại cơ sở căn cứ hợp đồng lao động, thỏa ước lao động tập thể, quy chế trả lương, quy chế thưởng để thực hiện các chế độ tiền lương, tiền thưởng đối với người lao động theo thỏa thuận; xây dựng phương án thưởng theo kết quả sản xuất kinh doanh năm 2024 theo quy định của pháp luật lao động  trước ngày 12/12/2024  và thông báo cho người lao động biết, cụ thể:</w:t>
      </w:r>
    </w:p>
    <w:p>
      <w:r>
        <w:t>a)  Thông tin sớm và đầy đủ kế hoạch trả lương, trả thưởng trong dịp Tết Dương lịch và Tết Nguyên đán năm 2025 để người lao động biết rõ về các nội dung như: tiền lương, tiền thưởng, các khoản trợ cấp, hỗ trợ cho người lao động trong dịp Tết Nguyên đán (tặng quà Tết, hỗ trợ vé tàu, xe cho người lao động về quê ăn Tết...), thời gian nghỉ Tết, nghỉ phép năm và thời điểm thực hiện trả lương, trả thưởng.</w:t>
      </w:r>
    </w:p>
    <w:p>
      <w:r>
        <w:t>Doanh nghiệp thực hiện chế độ ngày nghỉ Tết Nguyên đán phải đảm bảo quy định tại điểm b, khoản 1 và khoản 3 Điều 112 Bộ luật Lao động. Trường hợp doanh nghiệp thực hiện ngày nghỉ Tết Nguyên đán kết hợp với ngày nghỉ hằng năm thì phải trao đổi, thỏa thuận với người lao động và công khai trong doanh nghiệp trước khi thực hiện.</w:t>
      </w:r>
    </w:p>
    <w:p>
      <w:r>
        <w:t>b)  Đảm bảo thanh toán đầy đủ, đúng thời hạn theo kế hoạch trả lương, trả thưởng trong dịp Tết Dương lịch và Tết Nguyên đán năm 2025 cho người lao động, không để xảy ra tình trạng nợ lương, nợ thưởng của người lao động dẫn đến nguy cơ tranh chấp và bất ổn trong quan hệ lao động tại doanh nghiệp.</w:t>
      </w:r>
    </w:p>
    <w:p>
      <w:r>
        <w:t>Trường hợp doanh nghiệp gặp khó khăn trong việc chi trả tiền lương, tiền thưởng đối với người lao động trong dịp Tốt thì thông tin, trao đổi nhanh với tổ chức đại diện tập thể lao động tại cơ sở và báo cáo Phòng Lao động - Thương binh và Xã hội, Liên đoàn Lao động thành phố Thủ Đức và các quận, huyện, Ban Quản lý các Khu chế xuất và công nghiệp, Ban Quản lý Khu công nghệ cao (nơi doanh nghiệp đặt trụ sở) để cùng phối hợp, có kế hoạch thưởng Tết và hỗ trợ cho người lao động.</w:t>
      </w:r>
    </w:p>
    <w:p>
      <w:r>
        <w:t>c)  Tăng cường tổ chức đối thoại và thực hiện quy chế dân chủ ở cơ sở tại nơi làm việc, ký kết thỏa ước lao động tập thể để thực hiện các chế độ và phúc lợi đối với người lao động.</w:t>
      </w:r>
    </w:p>
    <w:p>
      <w:r>
        <w:t>2.  Doanh nghiệp báo cáo tình hình tiền lương năm 2024 và kế hoạch tiền thưởng trong dịp Tết Dương lịch và Tết Nguyên đán năm 2025:</w:t>
      </w:r>
    </w:p>
    <w:p>
      <w:r>
        <w:t>Để tổng hợp nhanh tình hình trả lương, trả thưởng vào dịp cuối năm báo cáo Bộ Lao động - Thương binh và Xã hội, Ủy ban nhân dân Thành phố, Sở Lao động - Thương binh và Xã hội đề nghị doanh nghiệp báo cáo đầy đủ các thông tin về tiền lương, tiền thưởng (theo mẫu Phiếu khảo sát đính kèm Công văn này) và  gửi về trước ngày 12/12/2024 , cụ thể:</w:t>
      </w:r>
    </w:p>
    <w:p>
      <w:r>
        <w:t>2.1. Về cách thức lấy mẫu Phiếu khảo sát</w:t>
      </w:r>
    </w:p>
    <w:p>
      <w:r>
        <w:t>Doanh nghiệp thực hiện theo một trong các cách thức sau:</w:t>
      </w:r>
    </w:p>
    <w:p>
      <w:r>
        <w:t>(1)   Doanh nghiệp quét mã QR code để tải các tập tin.</w:t>
      </w:r>
    </w:p>
    <w:p>
      <w:r>
        <w:t>(2)    Hoặc  Doanh nghiệp tải về từ trang thông tin điện tử của Sở Lao động - Thương binh và Xã hội theo đường dẫn: www.sldtbxh.hochiminhcity.gov.vn  à  Lao động - Tiền lương - BHXH.</w:t>
      </w:r>
    </w:p>
    <w:p>
      <w:r>
        <w:t>2.2. Về cách thức gửi Phiếu khảo sát</w:t>
      </w:r>
    </w:p>
    <w:p>
      <w:r>
        <w:t>Sau khi hoàn thiện Phiếu khảo sát về tình hình lao động, tiền lương năm 2024 và kế hoạch thưởng Tết Dương lịch, Tết nguyên Đán năm 2025 doanh nghiệp gửi phiếu bằng   một trong các cách thức   sau:</w:t>
      </w:r>
    </w:p>
    <w:p>
      <w:r>
        <w:t>a)  Đối với các công ty trách nhiệm hữu hạn một thành viên do Nhà nước nắm giữ 100% vốn điều lệ; doanh nghiệp có cổ phần, vốn góp chi ph ố i của Nhà nước; doanh nghiệp dân doanh và doanh nghiệp có vốn đầu tư nước ngoài:</w:t>
      </w:r>
    </w:p>
    <w:p>
      <w:r>
        <w:t>(1)   Doanh nghiệp thông tin và gửi Phiếu khảo sát có ký tên, đóng dấu (dạng tập tin *.pdf) về Sở Lao động - Thương binh và Xã hội theo đường dẫn: https://forms.gle/MtFX7DEZuGv j WtDY8 (có thể thực hiện bằng cách quét mã QR code)</w:t>
      </w:r>
    </w:p>
    <w:p>
      <w:r>
        <w:t>(2)    Hoặc  Doanh nghiệp gửi Phiếu khảo sát có ký tên, đóng dấu (dạng tập tin *.pdf) về hộp thư điện tử: vahuy.sldtbxh@tphcm.gov.vn</w:t>
      </w:r>
    </w:p>
    <w:p>
      <w:r>
        <w:t>(3)   Hoặc Doanh nghiệp gửi Phiếu khảo sát về Phòng Lao động - Tiền lương - Bảo hiểm xã hội (Sở Lao động - Thương binh và Xã hội), địa chỉ: số 159 Pasteur, phường Võ Thị Sáu, Quận 3.</w:t>
      </w:r>
    </w:p>
    <w:p>
      <w:r>
        <w:t>(Để thuận lợi trong công tác thống kê,  b áo cáo, tiết kiệm và hiệu quả, khuyến khích các doanh nghiệp ưu tiên gửi báo cáo qua đường dẫn theo cách thức số (1) ở trên).</w:t>
      </w:r>
    </w:p>
    <w:p>
      <w:r>
        <w:t>b)  Đối với các doanh nghiệp đóng trong các Khu chế xuất, Khu công nghiệp: gửi Phiếu khảo sát theo hướng dẫn của Ban Quản lý các Khu chế xuất và công nghiệp, số 35 Nguyễn Bỉnh Khiêm, Quận 1, điện thoại 38.232.575 - 38.290.405.</w:t>
      </w:r>
    </w:p>
    <w:p>
      <w:r>
        <w:t>c)  Đối với các doanh nghiệp đóng trong Khu công nghệ cao: gửi Phiếu khảo sát theo hướng dẫn của Ban Quản lý Khu công nghệ cao, đường D1, Khu Công nghệ cao, phường Tân Phú, thành phố Thủ Đức, điện thoại 37.360.293.</w:t>
      </w:r>
    </w:p>
    <w:p>
      <w:r>
        <w:t>Sở Lao động - Thương binh và Xã hội đề nghị các doanh nghiệp sớm có kế hoạch và công bố mức thưởng Tết năm 2025 cho người lao động biết. Quá trình thực hiện có phát sinh vướng mắc, đề nghị doanh nghiệp phản ánh ngay về Sở Lao động - Thương binh và Xã hội (Phòng Lao động - Tiền lương - Bảo hiểm xã hội) số 159 Pasteur, phường Võ Thị Sáu, Quận 3  (số điện thoại 028.38.295.900 (241) ;  ông Nguyễn Bảo Cường - Trưởng phòng, số điện thoại 0918.906.209; bà Lê Thị Hiển - Chuyên viên, số điện thoại 0398.074.868)  hoặc Phòng Lao động - Thương binh và Xã hội thành phố Thủ Đức và các quận, huyện để được hỗ trợ, hướng dẫn kịp thời./.</w:t>
      </w:r>
    </w:p>
    <w:p>
      <w:r>
        <w:t>Nơi nhận:</w:t>
      </w:r>
    </w:p>
    <w:p>
      <w:r>
        <w:t>- Như trên;</w:t>
      </w:r>
    </w:p>
    <w:p>
      <w:r>
        <w:t>- Bộ LĐTB&amp;XH (để báo cáo);</w:t>
      </w:r>
    </w:p>
    <w:p>
      <w:r>
        <w:t>- Thường trực Thành ủy (để báo cáo);</w:t>
      </w:r>
    </w:p>
    <w:p>
      <w:r>
        <w:t>- Ban Dân vận Thành ủy (để báo cáo);</w:t>
      </w:r>
    </w:p>
    <w:p>
      <w:r>
        <w:t>- Thường trực HĐND TP (để báo cáo);</w:t>
      </w:r>
    </w:p>
    <w:p>
      <w:r>
        <w:t>- Thường trực UBND TP (để báo cáo);</w:t>
      </w:r>
    </w:p>
    <w:p>
      <w:r>
        <w:t>- Liên đoàn Lao động Thành phố</w:t>
      </w:r>
    </w:p>
    <w:p>
      <w:r>
        <w:t>- Ban QL các KCX-CN; Ban QL Khu CNC (để phối hợp);</w:t>
      </w:r>
    </w:p>
    <w:p>
      <w:r>
        <w:t>- Liên đoàn TM&amp;CN Việt Nam - CN TPHCM (để phối hợp);</w:t>
      </w:r>
    </w:p>
    <w:p>
      <w:r>
        <w:t>- UBND Tp Thủ Đức, quận, huyện (để phối hợp);</w:t>
      </w:r>
    </w:p>
    <w:p>
      <w:r>
        <w:t>- Phòng LĐTBXH Tp Thủ Đức, quận, huyện (để phối hợp);</w:t>
      </w:r>
    </w:p>
    <w:p>
      <w:r>
        <w:t>- Giám đốc, các Phó Giám đốc Sở;</w:t>
      </w:r>
    </w:p>
    <w:p>
      <w:r>
        <w:t>- Lưu: VT, P.LĐTLBHXH (Hn).</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