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3034/CT-CS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3034/CT-CS</w:t>
      </w:r>
    </w:p>
    <w:p>
      <w:r>
        <w:t>V/v chính sách thuế</w:t>
      </w:r>
    </w:p>
    <w:p>
      <w:r>
        <w:t>Hà Nội, ngày 08 tháng 8 năm 2025</w:t>
      </w:r>
    </w:p>
    <w:p>
      <w:r>
        <w:t>Kính gửi:  Thuế tỉnh Khánh Hòa</w:t>
      </w:r>
    </w:p>
    <w:p>
      <w:r>
        <w:t>Cục Thuế nhận được công văn số 1790/CCTKV13-TTKT4 ngày 12/5/2025 của Chi cục Thuế Khu vực XIII (Thuế tỉnh Khánh Hòa) đề nghị hướng dẫn về chính sách thuế thu nhập doanh nghiệp. Về vấn đề này, Cục Thuế có ý kiến như sau:</w:t>
      </w:r>
    </w:p>
    <w:p>
      <w:r>
        <w:t>1. Về chính sách thuế liên quan đến lựa chọn điều kiện hưởng ưu đãi thuế TNDN đối với các dự án đầu mới và đầu tư mở rộng từ kỳ tính thuế năm 2014 của Công ty, Tổng cục Thuế (nay là Cục Thuế) đã có hướng dẫn tại công văn số 1739/TCT-CS ngày 25/4/2024 gửi Cục Thuế tỉnh Khánh Hòa và Công ty TNHH MTV Đường Biên Hòa - Ninh Hòa (photo kèm theo).</w:t>
      </w:r>
    </w:p>
    <w:p>
      <w:r>
        <w:t>2.  Về khai bổ sung hồ sơ khai thuế:</w:t>
      </w:r>
    </w:p>
    <w:p>
      <w:r>
        <w:t>Căn cứ quy định tại Điều 47 Luật Quản lý thuế số 38/2019/QH14 và khoản 6 Điều 6 Luật số 56/2024/QH15:</w:t>
      </w:r>
    </w:p>
    <w:p>
      <w:r>
        <w:t>- Trước ngày 01/01/2025, sau khi cơ quan thuế, cơ quan có thẩm quyền đã ban hành kết luận, quyết định xử lý về thuế sau thanh tra, kiểm tra tại trụ sở của người nộp thuế,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 Sau ngày 01/01/2025, 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Trước khi cơ quan thuế, cơ quan có thẩm quyền công bố quyết định thanh tra, kiểm tra; Hồ sơ không thuộc phạm vi, thời kỳ thanh tra, kiểm tra thuế nêu tại quyết định thanh tra, kiểm tra thuế.</w:t>
      </w:r>
    </w:p>
    <w:p>
      <w:r>
        <w:t>Cục Thuế thông báo để Thuế tỉnh Khánh Hòa được biết./.</w:t>
      </w:r>
    </w:p>
    <w:p>
      <w:r>
        <w:t>Nơi nhận:</w:t>
      </w:r>
    </w:p>
    <w:p>
      <w:r>
        <w:t>- Như trên;</w:t>
      </w:r>
    </w:p>
    <w:p>
      <w:r>
        <w:t>- PCTr Đặng Ngọc Minh (để b/c);</w:t>
      </w:r>
    </w:p>
    <w:p>
      <w:r>
        <w:t>- Ban NVT, PC;</w:t>
      </w:r>
    </w:p>
    <w:p>
      <w:r>
        <w:t>- Website CT;</w:t>
      </w:r>
    </w:p>
    <w:p>
      <w:r>
        <w:t>- Lưu: VT, CS.</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