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3018/VPCP-QHQT năm 2024 triển khai kết quả chuyến thăm Cộng hòa Dân chủ nhân dân Lào của Bộ trưởng Bộ Nội vụ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3018/VPCP-QHQT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3018/VPCP-QHQT</w:t>
      </w:r>
    </w:p>
    <w:p>
      <w:r>
        <w:t>V/v triển khai kết quả chuyến thăm CHDCND Lào của Bộ trưởng Bộ Nội vụ</w:t>
      </w:r>
    </w:p>
    <w:p>
      <w:r>
        <w:t>Hà Nội, ngày 04 tháng 5 năm 2024</w:t>
      </w:r>
    </w:p>
    <w:p>
      <w:r>
        <w:t>Kính gửi:  Các Bộ: Nội vụ, Kế hoạch và Đầu tư, Giáo dục và Đào tạo.</w:t>
      </w:r>
    </w:p>
    <w:p>
      <w:r>
        <w:t>Xét báo cáo của Bộ Nội vụ tại văn bản số 1840/BC-BNV ngày 05 tháng 4 năm 2024 về kết quả chuyến thăm chính thức của Bộ trưởng Bộ Nội vụ Việt Nam tại Cộng hòa Dân chủ Nhân dân Lào, Phó Thủ tướng Chính phủ Trần Lưu Quang có ý kiến như sau:</w:t>
      </w:r>
    </w:p>
    <w:p>
      <w:r>
        <w:t>1. Bộ Nội vụ chủ trì, phối hợp với Bộ Giáo dục và Đào tạo, Bộ Kế hoạch và Đầu tư, các cơ quan liên quan và phía Lào chủ động triển khai các nội dung hợp tác trong lĩnh vực nội vụ theo chức năng, nhiệm vụ, thẩm quyền, bảo đảm thiết thực, hiệu quả, đúng quy định; kịp thời báo cáo cấp thẩm quyền đối với các vấn đề vượt thẩm quyền.</w:t>
      </w:r>
    </w:p>
    <w:p>
      <w:r>
        <w:t>2. Về Dự án Chuyển đổi số cho Bộ Nội vụ Lào, Bộ Nội vụ phối hợp với Bộ Kế hoạch và Đầu tư (Cơ quan thường trực Ủy ban hợp tác Việt Nam - Lào) và phía Lào khẩn trương hoàn tất các thủ tục theo quy trình, thủ tục của Thỏa thuận về Kế hoạch hợp tác giữa hai Chính phủ Việt Nam - Lào năm 2024, Thỏa thuận giữa hai Chính phủ Việt Nam - Lào về Quy chế tài chính và quản lý sử dụng vốn viện trợ của Chính phủ Việt Nam dành cho Chính phủ Lào ký ngày 06 tháng 12 năm 2020 và các quy định pháp luật liên quan.</w:t>
      </w:r>
    </w:p>
    <w:p>
      <w:r>
        <w:t>3. Về chỉ tiêu đào tạo, mở rộng các lĩnh vực đào tạo, bổ sung tổ chức lớp đào tạo bồi dưỡng ngắn hạn, Bộ Nội vụ trao đổi, phối hợp với Bộ Giáo dục và Đào tạo, Bộ Kế hoạch và Đầu tư (Cơ quan thường trực Ủy ban hợp tác Việt Nam - Lào) và phía Lào để triển khai theo các nội dung hai Chính phủ đã thống nhất tại Thỏa thuận về Kế hoạch hợp tác giữa hai Chính phủ Việt Nam - Lào năm 2024, tuân thủ các quy trình, thủ tục tại Thỏa thuận về Quy chế tài chính và quản lý sử dụng vốn viện trợ của Chính phủ Việt Nam dành cho Chính phủ Lào ký ngày 06 tháng 12 năm 2020; kịp thời báo cáo cấp có thẩm quyền đối với các vấn đề vượt thẩm quyền.</w:t>
      </w:r>
    </w:p>
    <w:p>
      <w:r>
        <w:t>Văn phòng Chính phủ thông báo để các Bộ: Nội vụ, Kế hoạch và Đầu tư, Giáo dục và Đào tạo biết, thực hiện./.</w:t>
      </w:r>
    </w:p>
    <w:p>
      <w:r>
        <w:t>Nơi nhận:</w:t>
      </w:r>
    </w:p>
    <w:p>
      <w:r>
        <w:t>- Như trên (vb số 1840 sao gửi Bộ KHĐT, Bộ GDĐT);</w:t>
      </w:r>
    </w:p>
    <w:p>
      <w:r>
        <w:t>- TTg, PTT Trần Lưu Quang (để b/c);</w:t>
      </w:r>
    </w:p>
    <w:p>
      <w:r>
        <w:t>- VPCP: BTCN, PCN Đỗ Ngọc Huỳnh;</w:t>
      </w:r>
    </w:p>
    <w:p>
      <w:r>
        <w:t>- Lưu: VT, QHQT(2) HC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