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2958/TCT-TTKT năm 2023 hoàn thuế giá trị gia tăng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2958/TCT-TTKT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17/07/2023</w:t>
            </w:r>
          </w:p>
        </w:tc>
      </w:tr>
      <w:tr>
        <w:tc>
          <w:tcPr>
            <w:tcW w:type="dxa" w:w="4320"/>
          </w:tcPr>
          <w:p>
            <w:r>
              <w:t>Ngày hiệu lực</w:t>
            </w:r>
          </w:p>
        </w:tc>
        <w:tc>
          <w:tcPr>
            <w:tcW w:type="dxa" w:w="4320"/>
          </w:tcPr>
          <w:p>
            <w:r>
              <w:t>17/07/2023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2958/TCT-TTKT</w:t>
      </w:r>
    </w:p>
    <w:p>
      <w:r>
        <w:t>V/v hoàn thuế GTGT</w:t>
      </w:r>
    </w:p>
    <w:p>
      <w:r>
        <w:t>Hà Nội, ngày 17 tháng 7 năm 2023</w:t>
      </w:r>
    </w:p>
    <w:p>
      <w:r>
        <w:t>Kính gửi:  Cục Thuế thành phố Hà Nội.</w:t>
      </w:r>
    </w:p>
    <w:p>
      <w:r>
        <w:t>Tổng cục Thuế nhận được Công văn số 49934/CTHN-TTKT10 ngày 11/7/2023 của Cục Thuế thành phố Hà Nội và Công văn số 1207/2023/CV-AP ngày 12/7/2023 của Công ty cổ phần thương mại xuất nhập khẩu Toàn cầu An Phát (Công ty An Phát) về việc hoàn thuế giá trị gia tăng. Về vấn đề này, Tổng cục Thuế có ý kiến như sau:</w:t>
      </w:r>
    </w:p>
    <w:p>
      <w:r>
        <w:t>1. Căn cứ các quy định pháp luật tại:</w:t>
      </w:r>
    </w:p>
    <w:p>
      <w:r>
        <w:t>- Luật Quản lý thuế ngày 13/06/2019 và các văn bản hướng dẫn thi hành;</w:t>
      </w:r>
    </w:p>
    <w:p>
      <w:r>
        <w:t>- Luật Thuế giá trị gia tăng ngày 03/06/2008 và các văn bản sửa đổi, bổ sung, hướng dẫn thi hành;</w:t>
      </w:r>
    </w:p>
    <w:p>
      <w:r>
        <w:t>- Luật Khiếu nại ngày 11/11/2011 và các văn bản sửa đổi, bổ sung, hướng dẫn thi hành;</w:t>
      </w:r>
    </w:p>
    <w:p>
      <w:r>
        <w:t>- Luật Tố tụng hành chính ngày 25/11/2015 và các văn bản sửa đổi, bổ sung, hướng dẫn thi hành.</w:t>
      </w:r>
    </w:p>
    <w:p>
      <w:r>
        <w:t>2. Thực hiện chỉ đạo của Thủ tướng Chính phủ tại Công điện số 470/CĐ-TTg ngày 26/05/2023 và chỉ đạo của Bộ trưởng Bộ Tài chính tại Công văn số 5427/BTC-VP ngày 26/05/2023, Tổng cục Thuế đã có Công văn số 2099/TCT- KK ngày 26/5/2023 và Công văn số 2426/TCT-KK ngày 15/06/2023 về việc triển khai chỉ đạo của Thủ tướng Chính phủ, Bộ Tài chính về hoàn thuế GTGT. Ngày 19/06/2023, Tổng cục Thuế tiếp tục ban hành Công văn số 2489/TCT-VP về việc đẩy nhanh tiến độ giải quyết hồ sơ hoàn thuế GTGT.</w:t>
      </w:r>
    </w:p>
    <w:p>
      <w:r>
        <w:t>3. Liên quan đến các vướng mắc về việc hoàn thuế GTGT tại Công ty An Phát, Tổng cục Thuế đã có Công văn số 2495/TCT-TTKT ngày 08/11/2021 và Công văn số 2373/TCT-TTKT ngày 13/6/2023 hướng dẫn Cục Thuế thành phố Hà Nội.</w:t>
      </w:r>
    </w:p>
    <w:p>
      <w:r>
        <w:t>Căn cứ các quy định pháp luật và các văn bản chỉ đạo, hướng dẫn nêu trên, Tổng cục Thuế đề nghị Cục Thuế thành phố Hà Nội khẩn trương giải quyết dứt điểm hồ sơ đề nghị hoàn thuế GTGT của Công ty An Phát trước ngày 31/07/2023.</w:t>
      </w:r>
    </w:p>
    <w:p>
      <w:r>
        <w:t>Cục Thuế thành phố Hà Nội có trách nhiệm thông báo về số thuế GTGT đủ điều kiện được hoàn thuế, số thuế GTGT không đủ điều kiện được hoàn thuế tại các hồ sơ đề nghị hoàn thuế của Công ty An Phát theo đúng quy định pháp luật; đồng thời thông báo rõ về quyền của người nộp thuế theo quy định pháp luật về khiếu nại và tố tụng hành chính đối với quyết định hành chính của cơ quan thuế trong trường hợp Công ty An Phát không thống nhất với văn bản giải quyết của cơ quan thuế.</w:t>
      </w:r>
    </w:p>
    <w:p>
      <w:r>
        <w:t>Tổng cục Thuế thông báo để Cục Thuế được biết và khẩn trương thực hiện./.</w:t>
      </w:r>
    </w:p>
    <w:p>
      <w:r>
        <w:t>Nơi nhận:</w:t>
      </w:r>
    </w:p>
    <w:p>
      <w:r>
        <w:t>- Như trên;</w:t>
      </w:r>
    </w:p>
    <w:p>
      <w:r>
        <w:t>- Ban Dân nguyện - UBTVQH (để b/c);</w:t>
      </w:r>
    </w:p>
    <w:p>
      <w:r>
        <w:t>- Văn phòng Quốc hội (để b/c);</w:t>
      </w:r>
    </w:p>
    <w:p>
      <w:r>
        <w:t>- Văn phòng Chính phủ (để b/c);</w:t>
      </w:r>
    </w:p>
    <w:p>
      <w:r>
        <w:t>- Lãnh đạo BTC (để b/c);</w:t>
      </w:r>
    </w:p>
    <w:p>
      <w:r>
        <w:t>- Các đơn vị: CS, PC, KK, KTNB, HTQT;</w:t>
      </w:r>
    </w:p>
    <w:p>
      <w:r>
        <w:t>- Công ty CP TM XNK Toàn cầu An Phát;</w:t>
      </w:r>
    </w:p>
    <w:p>
      <w:r>
        <w:t>- Lưu: VT, TTKT.</w:t>
      </w:r>
    </w:p>
    <w:p>
      <w:r>
        <w:t>TL. TỔNG CỤC TRƯỞNG</w:t>
      </w:r>
    </w:p>
    <w:p>
      <w:r>
        <w:t>CỤC TRƯỞNG</w:t>
      </w:r>
    </w:p>
    <w:p>
      <w:r>
        <w:t>CỤC THANH TRA - KIỂM TRA THUẾ</w:t>
      </w:r>
    </w:p>
    <w:p>
      <w:r>
        <w:t>Vũ Mạnh Cường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