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2917/HQTPHCM-GSQL năm 2023 về cung cấp mã CAS hóa chất thể hiện trên MSDS cho tờ khai nhập khẩu do Cục Hải quan Thành phố Hồ Chí Minh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2917/HQTPHCM-GSQL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TỔNG CỤC HẢI QUAN</w:t>
      </w:r>
    </w:p>
    <w:p>
      <w:r>
        <w:t>CỤC HẢI QUAN</w:t>
      </w:r>
    </w:p>
    <w:p>
      <w:r>
        <w:t>THÀNH PHỐ HỒ CHÍ MINH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2917 /HQTPHCM-GSQL</w:t>
      </w:r>
    </w:p>
    <w:p>
      <w:r>
        <w:t>V/v  cung cấp mã CAS hóa chất thể hiện trên MSDS cho tờ khai nhập khẩu</w:t>
      </w:r>
    </w:p>
    <w:p>
      <w:r>
        <w:t>Thành phố Hồ Chí Minh , ngày     12  tháng 10 năm 2023</w:t>
      </w:r>
    </w:p>
    <w:p>
      <w:r>
        <w:t>Kính gửi:    Công  ty TNHH ………….</w:t>
      </w:r>
    </w:p>
    <w:p>
      <w:r>
        <w:t>( Địa ch ỉ :  Tòa nhà  Vi n com Center,  ……………. Lê  Th á nh Tôn, phường Bến Nghé, quận  1 , TP.  Hồ Chí  Minh)</w:t>
      </w:r>
    </w:p>
    <w:p>
      <w:r>
        <w:t>Cục Hải quan TP. Hồ Chí Minh nh ậ n được  Công văn số  250923/CAS/EVN ngày 25/9/2023 của Công ty TNHH  ………….. về  việc vướng m ắ c cung  cấp mã  CAS h ó a chất thể hiện trên MSDS cho t ờ  khai nhập khẩu. Liên quan đến v ấ n đề nêu trên ,  Cục Hải quan TP.  Hồ Chí  Minh c ó  ý kiến như sau:</w:t>
      </w:r>
    </w:p>
    <w:p>
      <w:r>
        <w:t>Đề  nghị Quý C ô ng ty nghiên cứu các v ă n bản sau:</w:t>
      </w:r>
    </w:p>
    <w:p>
      <w:r>
        <w:t>1. Về thông tin bảo m ậ t của doanh nghiệp:</w:t>
      </w:r>
    </w:p>
    <w:p>
      <w:r>
        <w:t>Tại khoản 1 Điều 29 Nghị định số  11 3/20 1 7/NĐ-CP ng à y 09/10/2017 của Chính phủ quy định v ề  thông tin b ả o mật như sau:</w:t>
      </w:r>
    </w:p>
    <w:p>
      <w:r>
        <w:t>“1 . Thông tin bảo mật của b ê n khai b á o ,  đ ă ng ký ,  báo cáo theo quy định tại khoản 2 Điều 50 của Luật hóa chất bao gồm:</w:t>
      </w:r>
    </w:p>
    <w:p>
      <w:r>
        <w:t>a )  Tên  v à s ố  lượng h ó a chất được sản xu ấ t, nhập khẩu, kinh doan h;</w:t>
      </w:r>
    </w:p>
    <w:p>
      <w:r>
        <w:t>b) Thông tin  có liên  quan đến b í  quyết công nghệ, b í  mật thương mại ”.</w:t>
      </w:r>
    </w:p>
    <w:p>
      <w:r>
        <w:t>Tại Điều  5 1 Luật hóa ch ấ t quy định sử dụng thông tin bảo mậ t,  theo đó:</w:t>
      </w:r>
    </w:p>
    <w:p>
      <w:r>
        <w:t>“1.  Cơ quan, người tiếp nh ậ n khai báo ,     đăng ký , báo cáo  hóa chất có  trách nhiệm cung c ấ p thông tin b ả o mật quy định tại Điều 50 của Luật này khi  có yêu cầ u của cơ quan nhà nước c ó  thẩm quyền.</w:t>
      </w:r>
    </w:p>
    <w:p>
      <w:r>
        <w:t>2. Cơ quan, người tiếp nhận khai báo ,     đăng ký,  báo c á o hóa ch ấ t có trách nhiệm  giữ bí  mật th ô ng tin b ả o mật theo quy định của pháp luật ”.</w:t>
      </w:r>
    </w:p>
    <w:p>
      <w:r>
        <w:t>2. Về việc nộp bổ sung  tài liệu kỹ  thuật, cung c ấ p đầy đủ thông tin  về hóa  chất nhập kh ẩ u bao gồm tên, số CAS và tỷ lệ hàm lư ợ ng:</w:t>
      </w:r>
    </w:p>
    <w:p>
      <w:r>
        <w:t>Tại điểm b.3 khoản  1  Điều 24 Thông  tư số  38/2015/TT-BTC ng à y 25/3/2015 của Bộ  Tài chính  quy định thủ tục ki ể m tra t ê n h à ng, m ã  số hàng hóa, mức thuế khi kiểm tra h ồ  sơ hải quan như sau:</w:t>
      </w:r>
    </w:p>
    <w:p>
      <w:r>
        <w:t>“ b.3) Tr ư ờng hợp ph á t hiện th ô ng tin khai báo  về tên  hàng,  mô tả  hàng h ó a chưa phù hợp với mã s ố   hàng hóa, hoặc sai lệch gi  ữ a các thông  t in trên chứng từ thuộc bộ hồ sơ hải quan và thông tin khai tr ê n tờ khai h ả i quan nh ư ng ch ư a đủ c ă n c ứ để  xác định t ê n hàng, mã s ố   hàng hóa  ,  mức  thuế thì yêu  cầu người khai hải quan n ộ p bổ sung tài liệu kỹ thuật hoặc hợp đồng mua bán hàng hóa ho ặ c bản ph â n tích thành ph ầ n sản phẩm .</w:t>
      </w:r>
    </w:p>
    <w:p>
      <w:r>
        <w:t>Qua kiểm tra các  chứng từ  nộp bổ sung, nếu cơ quan hải quan  có đủ  cơ sở xác định người khai hải quan khai không đ ú ng t ê n hàng,  mã số   hàng hóa  ,  mức thuế thì hướng dẫn người khai h ả i quan khai bổ sung như quy định tại đi ể m b.2 kho ả n này. Trư ờ ng hợp người khai hải quan không nộp  đ ược ch ứ ng từ theo yêu cầu của cơ quan hải quan hoặc qua ki ể m tra các chứng từ ,  cơ quan hải quan chưa đủ cơ s ở     đ ể xác định tên hàng, m ã  s ố  hàng  hóa,  mức thuế th ì  thực hiện lấy  mẫu phân tích,  giám định theo quy định của Bộ trưởng Bộ Tài chính về phân loại hàng hóa ,  ph â n  tích đ ể ph â n loại hàng hóa ,     phân tích để  kiểm tra ch ấ t lượng, ki ể m tra an toàn  thực  phẩm  đối  với hàng hóa xuất khẩu, nhập khẩu hoặc báo cáo Chi cục trưởng Chi cục H ả i quan quyết định kiểm tra  thực tế   hàng hóa theo kho  ả n 2 Điều này .”</w:t>
      </w:r>
    </w:p>
    <w:p>
      <w:r>
        <w:t>Như v ậ y, cơ quan Hải quan c ó quyền  yêu cầu ngư ờ i khai h ả i quan nộp bổ sung t à i liệu kỹ thuật khi phát hiện thông tin khai b á o về tên hãng, m ô  t ả   hàng hóa chư  a  phù hợp  với mã  số hàng hóa, hoặc sai lệch gi ữ a các thông tin trên chứng từ thuộc bộ h ồ  sơ hải quan v à   thông tin khai tr  ê n t ờ  khai hải quan nhưng chư a  đủ c ă n cứ để x á c định tên h à ng, m ã  s ố   hàng hóa, mức thuế.</w:t>
      </w:r>
    </w:p>
    <w:p>
      <w:r>
        <w:t>Căn cứ Đi ề u 26 Lu ậ t Hải quan ngày 23/6/2014:   “ Khi  phân loại   hàng hóa   phải căn cứ  hồ sơ hải quan, tài liệu k ỹ  thuật v à  các thông tin kh á c c ó  liên quan đ ế n hàng hóa xuất kh ẩ u, nhập kh ẩ u để xác định tên gọi ,  m ã  s ố  của hàng hóa theo danh mục hàng hóa xuất khẩu, nh ậ p khẩu Việt Nam ”   ;</w:t>
      </w:r>
    </w:p>
    <w:p>
      <w:r>
        <w:t>C ă n c ứ  Khoản 2 ,   Điều 16 Nghị định số 08/2015/NĐ-CP ngày 21/01/2015 của Chính phủ:    “ Việc ph â n loại hàng hóa c ă n cứ vào h ồ  sơ hải quan, tài liệu k ỹ  thuật và các thông tin v ề  thành phần,  tính chất l ý ,     hóa, tính năng, công  dụng của hàng hóa xuất khẩu, nhập khẩu ”   ;</w:t>
      </w:r>
    </w:p>
    <w:p>
      <w:r>
        <w:t>Căn cứ   Thông tư số 14/2015/TT-BTC ngày 30/01/2015 của Bộ   Tài chính  hướng dẫn về phân loại hàng hóa, phân tích  để phân  loại hàng hóa ,     phân tích đ ể kiểm tra ch ấ t lượng, kiểm tra an to à n thực phẩm  đối  với hàng hóa xuất khẩu, nhập khẩu; Thông  tư số  17/202 1 /TT-BTC ng ày  26/02/2021 s ử a đổi, bổ sung một số điều tại Thông tư số 14/2015/TT-BTC ngày 30/01/2015 của Bộ T à i ch í nh; Thông tư số 31/2022/TT-BTC ngày 08/6/2022 của Bộ T à i chính v ề  việc ban hành Danh mục hàng hóa xuất khẩu, nhập khẩu Việt Nam ,  th ì :</w:t>
      </w:r>
    </w:p>
    <w:p>
      <w:r>
        <w:t>Thông tin về th à nh phần của  hàng hóa  là một trong những yếu  tố có   ảnh hưởng đến việc ph  â n loại hàng hóa xuất nhập khẩu.</w:t>
      </w:r>
    </w:p>
    <w:p>
      <w:r>
        <w:t>Cục H ả i quan TP. Hồ Chí Minh trả lời đ ể  Quý Công ty được bi ế t. Trường hợp phát sinh vướng mắc khi làm thủ tục h ả i quan. C ô ng ty liên hệ  tr ực ti ế p Chi cục Hải quan nơi  đ ăng ký t ờ  khai  đ ể được  hướng dẫn  cụ thể.</w:t>
      </w:r>
    </w:p>
    <w:p>
      <w:r>
        <w:t>Trân  trọng./.</w:t>
      </w:r>
    </w:p>
    <w:p>
      <w:r>
        <w:t>Nơi nhận:</w:t>
      </w:r>
    </w:p>
    <w:p>
      <w:r>
        <w:t>- Như trên;</w:t>
      </w:r>
    </w:p>
    <w:p>
      <w:r>
        <w:t>- Cục trưởng (để b áo cáo );</w:t>
      </w:r>
    </w:p>
    <w:p>
      <w:r>
        <w:t>-  Các Phó  Cục trưởng (để b áo cáo );</w:t>
      </w:r>
    </w:p>
    <w:p>
      <w:r>
        <w:t>- Lưu: VT, GSQL. Hạnh  ( 02 ).</w:t>
      </w:r>
    </w:p>
    <w:p>
      <w:r>
        <w:t>TL. CỤC TRƯỞNG</w:t>
      </w:r>
    </w:p>
    <w:p>
      <w:r>
        <w:t>TRƯỞNG PHÒNG</w:t>
      </w:r>
    </w:p>
    <w:p>
      <w:r>
        <w:t>GIÁM SÁT QUẢN LÝ VỀ HẢI QUAN</w:t>
      </w:r>
    </w:p>
    <w:p>
      <w:r>
        <w:t>Vươ n g Tuấn Nam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