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2901/DTH-NVDTPC năm 2025 các lợi ích khi hộ kinh doanh, cá nhân kinh doanh chuyển đổi từ phương pháp khoán sang phương pháp kê khai do Thuế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2901/DTH-NVDTPC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CỤC THUẾ</w:t>
      </w:r>
    </w:p>
    <w:p>
      <w:r>
        <w:t>THUẾ TỈNH ĐỒNG THÁP</w:t>
      </w:r>
    </w:p>
    <w:p>
      <w:r>
        <w:t>-------</w:t>
      </w:r>
    </w:p>
    <w:p>
      <w:r>
        <w:t>CỘNG HÒA XÃ HỘI CHỦ NGHĨA VIỆT NAM</w:t>
      </w:r>
    </w:p>
    <w:p>
      <w:r>
        <w:t>Độc lập - Tự do - Hạnh phúc</w:t>
      </w:r>
    </w:p>
    <w:p>
      <w:r>
        <w:t>---------------</w:t>
      </w:r>
    </w:p>
    <w:p>
      <w:r>
        <w:t>Số: 2901/DTH-NVDTPC</w:t>
      </w:r>
    </w:p>
    <w:p>
      <w:r>
        <w:t>V/v các lợi  ích khi h ộ kinh doanh, c á nhân kinh doanh chuy ển đổi từ phương ph áp khoán sang phương pháp kê khai</w:t>
      </w:r>
    </w:p>
    <w:p>
      <w:r>
        <w:t>Đồng Tháp, ngày 06 tháng 10 năm 2025</w:t>
      </w:r>
    </w:p>
    <w:p>
      <w:r>
        <w:t>Kính gửi:</w:t>
      </w:r>
    </w:p>
    <w:p>
      <w:r>
        <w:t>Quý hộ kinh doanh, cá nhân kinh doanh trên địa bàn tỉnh Đồng Tháp</w:t>
      </w:r>
    </w:p>
    <w:p>
      <w:r>
        <w:t>Căn cứ Nghị quyết 68-NQ/TW ngày 04/05/2025 của Bộ Chính trị về phát triển kinh tế tư nhân;</w:t>
      </w:r>
    </w:p>
    <w:p>
      <w:r>
        <w:t>Căn cứ Nghị quyết số 198/2025/QH15 ngày 17/05/2025 của Quốc hội về một số cơ chế, chính sách đặc biệt phát triển kinh tế tư nhân;</w:t>
      </w:r>
    </w:p>
    <w:p>
      <w:r>
        <w:t>Căn cứ Thông tư số 40/2021/TT-BTC ngày 01/06/2021 của Bộ Tài chính hướng dẫn thuế giá trị gia tăng, thuế thu nhập cá nhân và quản lý thuế đối với hộ kinh doanh, cá nhân kinh doanh;</w:t>
      </w:r>
    </w:p>
    <w:p>
      <w:r>
        <w:t>Thực hiện Thông báo số 666/TB-CT ngày 04/9/2025 của Cục Thuế về việc triển khai tuyên truyền, phổ biến cho hộ kinh doanh, cá nhân kinh doanh khi bỏ thuế khoán từ ngày 01/01/2026.</w:t>
      </w:r>
    </w:p>
    <w:p>
      <w:r>
        <w:t>Thuế tỉnh Đồng Tháp xin thông tin về những lợi ích khi chuyển từ phương pháp khoán sang phương pháp kê khai đối với hộ kinh doanh, cá nhân kinh doanh trên địa bàn tỉnh Đồng Tháp được biết như sau:</w:t>
      </w:r>
    </w:p>
    <w:p>
      <w:r>
        <w:t>- Hộ kinh doanh, cá nhân kinh doanh có thể chủ động xác định doanh thu và số thuế phải nộp dựa trên kết quả kinh doanh thực tế. Giúp bảo đảm công bằng và phù hợp với tình hình kinh doanh theo từng thời điểm.</w:t>
      </w:r>
    </w:p>
    <w:p>
      <w:r>
        <w:t>- Thực hiện kê khai thuế đầy đủ, đúng quy định giúp giảm rủi ro bị ấn định thuế, truy thu hoặc xử phạt vi phạm hành chính. Đồng thời, hộ kinh doanh, cá nhân kinh doanh có thể thực hiện kê khai và nộp thuế bằng phương thức điện tử sẽ tiết kiệm thời gian, giảm chi phí đi lại.</w:t>
      </w:r>
    </w:p>
    <w:p>
      <w:r>
        <w:t>- Xây dựng sổ sách kế toán đầy đủ, chứng từ hợp lệ giúp hộ kinh doanh, cá nhân kinh doanh hoạt động minh bạch và chuyên nghiệp hơn, tạo tiền đề để chuyển đổi thành doanh nghiệp nhỏ và siêu nhỏ. Đồng thời, nhờ có hồ sơ tài chính rõ ràng cũng dễ dàng tiếp cận với tín dụng, chuỗi cung ứng, các chính sách ưu đãi, hỗ trợ từ nhà nước và các dự án phát triển kinh tế địa phương.</w:t>
      </w:r>
    </w:p>
    <w:p>
      <w:r>
        <w:t>- Có thể tự thực hiện xuất hóa đơn điện tử khi bán hàng hóa, cung cấp dịch vụ giúp hộ kinh doanh, cá nhân kinh doanh dễ dàng giao dịch với các công ty, cơ quan, tổ chức hoặc dự án lớn và nâng cao uy tín, thương hiệu với khách hàng trong môi trường kinh doanh hiện đại.</w:t>
      </w:r>
    </w:p>
    <w:p>
      <w:r>
        <w:t>- Khi kê khai thuế theo phương pháp kê khai, hộ kinh doanh, cá nhân kinh doanh được khấu trừ thuế đầu vào và được hoàn thuế nếu đáp ứng điều kiện.</w:t>
      </w:r>
    </w:p>
    <w:p>
      <w:r>
        <w:t>- Hộ kinh doanh, cá nhân kinh doanh nộp thuế theo phương pháp kê khai không phải quyết toán thuế.</w:t>
      </w:r>
    </w:p>
    <w:p>
      <w:r>
        <w:t>Thuế tỉnh Đồng Tháp trân trọng thông báo đến quý hộ kinh doanh, cá nhân kinh doanh trên địa bàn tỉnh Đồng Tháp biết và thực hiện đúng quy định./.</w:t>
      </w:r>
    </w:p>
    <w:p>
      <w:r>
        <w:t>Nơi nhận:</w:t>
      </w:r>
    </w:p>
    <w:p>
      <w:r>
        <w:t>-  Như trên;</w:t>
      </w:r>
    </w:p>
    <w:p>
      <w:r>
        <w:t>- BLĐ Thuế tỉnh Đồng Th áp (báo cáo);</w:t>
      </w:r>
    </w:p>
    <w:p>
      <w:r>
        <w:t>- Phòng CNTK (phối họp);</w:t>
      </w:r>
    </w:p>
    <w:p>
      <w:r>
        <w:t>- Thuế cơ sở thuộc Thuế tỉnh Đồng Th áp;</w:t>
      </w:r>
    </w:p>
    <w:p>
      <w:r>
        <w:t>- Cổng th ông tin đi ện tử Thuế tỉnh Đồng Th áp;</w:t>
      </w:r>
    </w:p>
    <w:p>
      <w:r>
        <w:t>- Zalo Thuế tỉnh Đồng Th áp;</w:t>
      </w:r>
    </w:p>
    <w:p>
      <w:r>
        <w:t>- Lưu: VT, NVDTPC (SNgân).</w:t>
      </w:r>
    </w:p>
    <w:p>
      <w:r>
        <w:t>KT. TRƯỞNG THUẾ TỈNH</w:t>
      </w:r>
    </w:p>
    <w:p>
      <w:r>
        <w:t>PHÓ TRƯỞNG THUẾ TỈNH</w:t>
      </w:r>
    </w:p>
    <w:p>
      <w:r>
        <w:t>Võ Tấn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