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2869/STNMT-ĐKTKĐĐ năm 2023 về bãi bỏ Văn bản 1685/STNMT-ĐKTKĐĐ do Sở Tài nguyên và Môi trường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2869/STNMT-ĐKTKĐĐ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UBND THÀNH PHỐ HÀ NỘI</w:t>
      </w:r>
    </w:p>
    <w:p>
      <w:r>
        <w:t>SỞ TÀI NGUYÊN VÀ</w:t>
      </w:r>
    </w:p>
    <w:p>
      <w:r>
        <w:t>MÔI TRƯỜNG</w:t>
      </w:r>
    </w:p>
    <w:p>
      <w:r>
        <w:t>-------</w:t>
      </w:r>
    </w:p>
    <w:p>
      <w:r>
        <w:t>CỘNG HÒA XÃ HỘI CHỦ NGHĨA VIỆT NAM</w:t>
      </w:r>
    </w:p>
    <w:p>
      <w:r>
        <w:t>Độc lập - Tự do - Hạnh phúc</w:t>
      </w:r>
    </w:p>
    <w:p>
      <w:r>
        <w:t>---------------</w:t>
      </w:r>
    </w:p>
    <w:p>
      <w:r>
        <w:t>Số: 2869/STNMT-ĐKTKĐĐ</w:t>
      </w:r>
    </w:p>
    <w:p>
      <w:r>
        <w:t>V/v Bãi bỏ Văn bản số 1685/STNMT- ĐKTKĐĐ ngày 22/3/2022 của Sở Tài nguyên và Môi trường thành phố Hà Nội</w:t>
      </w:r>
    </w:p>
    <w:p>
      <w:r>
        <w:t>Hà Nội, ngày 26 tháng 4 năm 2023</w:t>
      </w:r>
    </w:p>
    <w:p>
      <w:r>
        <w:t>Kính gửi:</w:t>
      </w:r>
    </w:p>
    <w:p>
      <w:r>
        <w:t>- Ủy ban nhân dân các quận, huyện, thị xã;</w:t>
      </w:r>
    </w:p>
    <w:p>
      <w:r>
        <w:t>- Văn phòng Đăng ký đất đai Hà Nội.</w:t>
      </w:r>
    </w:p>
    <w:p>
      <w:r>
        <w:t>Ngày 22/3/2022, Sở Tài nguyên và Môi trường đã ban hành Văn bản số 1685/STNMT-ĐKTKĐĐ vệ việc đẩy mạnh công tác quản lý Nhà nước trong thực hiện các thủ tục tách thửa đất, hợp thửa đất trên địa bàn thành phố Hà Nội;</w:t>
      </w:r>
    </w:p>
    <w:p>
      <w:r>
        <w:t>Thực hiện các Văn bản: số 298/KTrVB-KGVX ngày 12/4/2023 của Cục Kiểm tra văn bản quy phạm pháp luật (Bộ Tư pháp); số 1754/VP-TNMT ngày 22/02/2023 của Văn phòng UBND Thành phố; số 26/BC-STP ngày 13/02/2023 và số 1251/CV-KTRSVBQPPL ngày 17/4/2023 của Sở Tư pháp, Sở Tài nguyên và Môi trường bãi bỏ Văn bản số 1685/STNMT-ĐKTKĐĐ ngày 22/3/2022 (nêu trên).</w:t>
      </w:r>
    </w:p>
    <w:p>
      <w:r>
        <w:t>Để đảm bảo hiệu quả trong công tác quản lý đất đai trên địa bàn Thành phố đúng quy định pháp luật; Sở Tài nguyên và Môi trường đề nghị UBND các quận, huyện, thị xã, các cơ quan, đơn vị liên quan xem xét, giải quyết thủ tục hành chính liên quan đến việc chia tách thửa đất, hợp thửa đất cho người sử dụng đất theo quy định tại Nghị định số 43/2014/NĐ-CP ngày 15/5/2014, Nghị định số 01 /2017/NĐ-CP ngày 06/01/2017 và Nghị định số 148/2020/NĐ-CP ngày 18/12/2020 của Chính phủ; Thông tư số 09/2021/TT-BTNMT ngày 30/6/2021 của Bộ Tài nguyên và Môi trường; Quyết định số 20/2017/QĐ-UBND ngày 01/6/2017 của UBND Thành phố Hà Nội.</w:t>
      </w:r>
    </w:p>
    <w:p>
      <w:r>
        <w:t>Sở Tài nguyên và Môi trường thông báo để UBND các quận, huyện, thị xã, các cơ quan, đơn vị liên quan biết, phối hợp triển khai, thực hiện./.</w:t>
      </w:r>
    </w:p>
    <w:p>
      <w:r>
        <w:t>Nơi nhận:</w:t>
      </w:r>
    </w:p>
    <w:p>
      <w:r>
        <w:t>- Như trên; (Để b/cáo)</w:t>
      </w:r>
    </w:p>
    <w:p>
      <w:r>
        <w:t>- Chủ tịch UBND Thành phố; (Để b/cáo)</w:t>
      </w:r>
    </w:p>
    <w:p>
      <w:r>
        <w:t>- PCT UBNDTP Nguyễn Trọng Đông; (Để b/cáo)</w:t>
      </w:r>
    </w:p>
    <w:p>
      <w:r>
        <w:t>- Cục Kiểm tra VBQPPL (BTP); (Để b/cáo)</w:t>
      </w:r>
    </w:p>
    <w:p>
      <w:r>
        <w:t>- Giám đốc Sở; (Để b/cáo)</w:t>
      </w:r>
    </w:p>
    <w:p>
      <w:r>
        <w:t>- Sở Tư pháp; (Để b/cáo)</w:t>
      </w:r>
    </w:p>
    <w:p>
      <w:r>
        <w:t>- Lưu: VT, ĐKTKĐĐ.</w:t>
      </w:r>
    </w:p>
    <w:p>
      <w:r>
        <w:t>KT. GIÁM ĐỐC</w:t>
      </w:r>
    </w:p>
    <w:p>
      <w:r>
        <w:t>PHÓ GIÁM ĐỐC</w:t>
      </w:r>
    </w:p>
    <w:p>
      <w:r>
        <w:t>Lê Anh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