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2820/BNV-CCVC năm 2023 triển khai Thông tư 06/2023/TT-BNV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2820  /BNV-CCVC</w:t>
      </w:r>
    </w:p>
    <w:p>
      <w:r>
        <w:t>V/v triển khai Thông tư số 06/2023/TT-BNV</w:t>
      </w:r>
    </w:p>
    <w:p>
      <w:r>
        <w:t>Hà Nội, ngày   12   tháng 6 năm 2023</w:t>
      </w:r>
    </w:p>
    <w:p>
      <w:r>
        <w:t>Kính gửi:</w:t>
      </w:r>
    </w:p>
    <w:p>
      <w:r>
        <w:t>- Văn phòng Chủ tịch nước;</w:t>
      </w:r>
    </w:p>
    <w:p>
      <w:r>
        <w:t>- Văn phòng Quốc hội;</w:t>
      </w:r>
    </w:p>
    <w:p>
      <w:r>
        <w:t>- Các bộ, cơ quan ngang bộ, cơ quan thuộc Chính phủ 1 ;</w:t>
      </w:r>
    </w:p>
    <w:p>
      <w:r>
        <w:t>- Ủy ban nhân dân các tỉnh, thành phố trực thuộc Trung ương;</w:t>
      </w:r>
    </w:p>
    <w:p>
      <w:r>
        <w:t>- Tòa án nhân dân tối cao;</w:t>
      </w:r>
    </w:p>
    <w:p>
      <w:r>
        <w:t>- Viện kiểm sát nhân dân tối cao;</w:t>
      </w:r>
    </w:p>
    <w:p>
      <w:r>
        <w:t>- Kiểm toán Nhà nước;</w:t>
      </w:r>
    </w:p>
    <w:p>
      <w:r>
        <w:t>- Ủy ban Giám sát tài chính Quốc gia;</w:t>
      </w:r>
    </w:p>
    <w:p>
      <w:r>
        <w:t>- Ủy ban An toàn giao thông Quốc gia;</w:t>
      </w:r>
    </w:p>
    <w:p>
      <w:r>
        <w:t>- Đại học Quốc gia Hà Nội;</w:t>
      </w:r>
    </w:p>
    <w:p>
      <w:r>
        <w:t>- Đại học Quốc gia Thành phố Hồ Chí Minh.</w:t>
      </w:r>
    </w:p>
    <w:p>
      <w:r>
        <w:t>Ngày 04/5/2023, Bộ trưởng Bộ Nội vụ ban hành Thông tư số 06/2023/TT-BNV về Quy chế cập nhật, sử dụng, khai thác dữ liệu, thông tin của Cơ sở dữ liệu quốc gia về cán bộ, công chức, viên chức trong các cơ quan nhà nước; để triển khai nhiệm vụ được quy định tại Thông tư nêu trên, Bộ Nội vụ đề nghị các bộ, ngành, địa phương triển khai một số nội dung sau:</w:t>
      </w:r>
    </w:p>
    <w:p>
      <w:r>
        <w:t>1. Xây dựng quy chế phê duyệt dữ liệu bảo đảm phù hợp với quy định tại Thông tư số 06/2023/TT-BNV và việc phân cấp quản lý cán bộ, công chức, viên chức, người lao động theo quy định; gửi báo cáo Bộ Nội vụ để tổng hợp, theo dõi.</w:t>
      </w:r>
    </w:p>
    <w:p>
      <w:r>
        <w:t>2. Cung cấp thông tin công chức, viên chức là đầu mối thực hiện công tác quản trị cơ sở dữ liệu của bộ, ngành, địa phương, gồm:   Họ và tên, đơn vị công tác, chức vụ/chức danh, số căn cước công dân, số điện thoại và email  , để tiếp nhận tài khoản quản trị hệ thống cho bộ, ngành, địa phương khai thác, sử dụng dữ liệu của Cơ sở dữ liệu quốc gia về cán bộ, công chức, viên chức trong các cơ quan nhà nước (tại địa chỉ https://ccvc-portal.moha.gov.vn, sử dụng mạng truyền số liệu chuyên dùng của các cơ quan Đảng, Nhà nước). Văn bản của bộ, ngành, địa phương đề nghị gửi về Bộ Nội vụ (qua Trung tâm Thông tin) trước ngày 16/06/2023.</w:t>
      </w:r>
    </w:p>
    <w:p>
      <w:r>
        <w:t>Trân trọng cảm ơn sự phối hợp của Quý Cơ quan./.</w:t>
      </w:r>
    </w:p>
    <w:p>
      <w:r>
        <w:t>Nơi nhận:</w:t>
      </w:r>
    </w:p>
    <w:p>
      <w:r>
        <w:t>-   Như trên;</w:t>
      </w:r>
    </w:p>
    <w:p>
      <w:r>
        <w:t>- Thủ tướng Chính phủ (để báo cáo);</w:t>
      </w:r>
    </w:p>
    <w:p>
      <w:r>
        <w:t>- Phó Thủ tướng Trần Hồng Hà (để báo cáo);</w:t>
      </w:r>
    </w:p>
    <w:p>
      <w:r>
        <w:t>- Phó Thủ tướng Trần Lưu Quang (để báo cáo);</w:t>
      </w:r>
    </w:p>
    <w:p>
      <w:r>
        <w:t>- Bộ Công an (C06) (để biết);</w:t>
      </w:r>
    </w:p>
    <w:p>
      <w:r>
        <w:t>- Vụ/Ban tổ chức cán bộ các bộ, cơ quan ngang bộ, cơ quan thuộc Chính phủ (để thực hiện);</w:t>
      </w:r>
    </w:p>
    <w:p>
      <w:r>
        <w:t>- Sở Nội vụ các tỉnh, thành phố trực thuộc TW (để thực hiện);</w:t>
      </w:r>
    </w:p>
    <w:p>
      <w:r>
        <w:t>- Bộ trưởng (để báo cáo);</w:t>
      </w:r>
    </w:p>
    <w:p>
      <w:r>
        <w:t>- Thứ trưởng Nguyễn Trọng Thừa;</w:t>
      </w:r>
    </w:p>
    <w:p>
      <w:r>
        <w:t>- Trung tâm Thông tin, Bộ Nội vụ;</w:t>
      </w:r>
    </w:p>
    <w:p>
      <w:r>
        <w:t>- Tổ Đề án 06 Bộ Nội vụ;</w:t>
      </w:r>
    </w:p>
    <w:p>
      <w:r>
        <w:t>- Lưu: VT, CCVC.</w:t>
      </w:r>
    </w:p>
    <w:p>
      <w:r>
        <w:t>KT. BỘ TRƯỞNG</w:t>
      </w:r>
    </w:p>
    <w:p>
      <w:r>
        <w:t>THỨ TRƯỞNG</w:t>
      </w:r>
    </w:p>
    <w:p>
      <w:r>
        <w:t>Nguyễn Trọng Thừa</w:t>
      </w:r>
    </w:p>
    <w:p>
      <w:r>
        <w:t>1   Không bao gồm Bộ Công an,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